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20F7" w14:textId="77777777" w:rsidR="00EB272E" w:rsidRPr="00625400" w:rsidRDefault="00EB272E" w:rsidP="00EB272E">
      <w:pPr>
        <w:rPr>
          <w:b/>
          <w:bCs/>
          <w:sz w:val="28"/>
          <w:szCs w:val="28"/>
          <w:lang w:val="sv-SE"/>
        </w:rPr>
      </w:pPr>
      <w:r w:rsidRPr="00625400">
        <w:rPr>
          <w:b/>
          <w:bCs/>
          <w:sz w:val="28"/>
          <w:szCs w:val="28"/>
          <w:lang w:val="sv-SE"/>
        </w:rPr>
        <w:t>Informationsbrev angående tillsynskampanj om hotade arter</w:t>
      </w:r>
    </w:p>
    <w:p w14:paraId="372F977F" w14:textId="77777777" w:rsidR="00EB272E" w:rsidRPr="00062D77" w:rsidRDefault="00EB272E" w:rsidP="00EB272E">
      <w:pPr>
        <w:rPr>
          <w:lang w:val="sv-SE"/>
        </w:rPr>
      </w:pPr>
      <w:r w:rsidRPr="00062D77">
        <w:rPr>
          <w:lang w:val="sv-SE"/>
        </w:rPr>
        <w:t xml:space="preserve">Länsstyrelsen genomför </w:t>
      </w:r>
      <w:r>
        <w:rPr>
          <w:lang w:val="sv-SE"/>
        </w:rPr>
        <w:t xml:space="preserve">nu en koncentrerad </w:t>
      </w:r>
      <w:r w:rsidRPr="00062D77">
        <w:rPr>
          <w:lang w:val="sv-SE"/>
        </w:rPr>
        <w:t>tillsyn</w:t>
      </w:r>
      <w:r>
        <w:rPr>
          <w:lang w:val="sv-SE"/>
        </w:rPr>
        <w:t>skampanj</w:t>
      </w:r>
      <w:r w:rsidRPr="00062D77">
        <w:rPr>
          <w:lang w:val="sv-SE"/>
        </w:rPr>
        <w:t xml:space="preserve"> hos olika aktörer som kan tänkas handla med hotade arter.</w:t>
      </w:r>
    </w:p>
    <w:p w14:paraId="37D3AEF7" w14:textId="77777777" w:rsidR="00EB272E" w:rsidRPr="00062D77" w:rsidRDefault="00EB272E" w:rsidP="00EB272E">
      <w:pPr>
        <w:rPr>
          <w:lang w:val="sv-SE"/>
        </w:rPr>
      </w:pPr>
      <w:r w:rsidRPr="004B420B">
        <w:rPr>
          <w:highlight w:val="lightGray"/>
          <w:lang w:val="sv-SE"/>
        </w:rPr>
        <w:t xml:space="preserve">[Information om när ett tillsynsbesök kan förväntas, ska verksamhetsutövaren förbereda något, kostar tillsynsbesöket något, </w:t>
      </w:r>
      <w:proofErr w:type="gramStart"/>
      <w:r w:rsidRPr="004B420B">
        <w:rPr>
          <w:highlight w:val="lightGray"/>
          <w:lang w:val="sv-SE"/>
        </w:rPr>
        <w:t>etc.</w:t>
      </w:r>
      <w:proofErr w:type="gramEnd"/>
      <w:r w:rsidRPr="004B420B">
        <w:rPr>
          <w:highlight w:val="lightGray"/>
          <w:lang w:val="sv-SE"/>
        </w:rPr>
        <w:t>]</w:t>
      </w:r>
    </w:p>
    <w:p w14:paraId="4EEC0CAD" w14:textId="77777777" w:rsidR="00EB272E" w:rsidRDefault="00EB272E" w:rsidP="00EB272E">
      <w:pPr>
        <w:rPr>
          <w:lang w:val="sv-SE"/>
        </w:rPr>
      </w:pPr>
      <w:r w:rsidRPr="00062D77">
        <w:rPr>
          <w:lang w:val="sv-SE"/>
        </w:rPr>
        <w:t xml:space="preserve">Alla som bedriver en verksamhet där hotade arter kan förekomma ska ha kunskap om vad som krävs för </w:t>
      </w:r>
      <w:r>
        <w:rPr>
          <w:lang w:val="sv-SE"/>
        </w:rPr>
        <w:t>att bedriva verksamheten</w:t>
      </w:r>
      <w:r w:rsidRPr="00062D77">
        <w:rPr>
          <w:lang w:val="sv-SE"/>
        </w:rPr>
        <w:t xml:space="preserve">. Den som handlar med </w:t>
      </w:r>
      <w:r>
        <w:rPr>
          <w:lang w:val="sv-SE"/>
        </w:rPr>
        <w:t xml:space="preserve">hotade </w:t>
      </w:r>
      <w:r w:rsidRPr="00062D77">
        <w:rPr>
          <w:lang w:val="sv-SE"/>
        </w:rPr>
        <w:t>djur och växter måste kunna bevisa att handeln sker på ett lagligt sätt. Om det inte kan bevisas</w:t>
      </w:r>
      <w:r>
        <w:rPr>
          <w:lang w:val="sv-SE"/>
        </w:rPr>
        <w:t xml:space="preserve"> med tillstånd och/eller intyg</w:t>
      </w:r>
      <w:r w:rsidRPr="00062D77">
        <w:rPr>
          <w:lang w:val="sv-SE"/>
        </w:rPr>
        <w:t xml:space="preserve"> är </w:t>
      </w:r>
      <w:r>
        <w:rPr>
          <w:lang w:val="sv-SE"/>
        </w:rPr>
        <w:t>l</w:t>
      </w:r>
      <w:r w:rsidRPr="00062D77">
        <w:rPr>
          <w:lang w:val="sv-SE"/>
        </w:rPr>
        <w:t>änsstyrelsen skyldig att anmäla misstanke om brott till polisen.</w:t>
      </w:r>
    </w:p>
    <w:p w14:paraId="50AF259C" w14:textId="77777777" w:rsidR="00EB272E" w:rsidRDefault="00EB272E" w:rsidP="00EB272E">
      <w:pPr>
        <w:pStyle w:val="Rubrik3"/>
      </w:pPr>
      <w:r>
        <w:t>Bakgrund</w:t>
      </w:r>
    </w:p>
    <w:p w14:paraId="6A42A690" w14:textId="77777777" w:rsidR="00EB272E" w:rsidRPr="00062D77" w:rsidRDefault="00EB272E" w:rsidP="00EB272E">
      <w:pPr>
        <w:rPr>
          <w:lang w:val="sv-SE"/>
        </w:rPr>
      </w:pPr>
      <w:r>
        <w:rPr>
          <w:lang w:val="sv-SE"/>
        </w:rPr>
        <w:t>Många</w:t>
      </w:r>
      <w:r w:rsidRPr="00062D77">
        <w:rPr>
          <w:lang w:val="sv-SE"/>
        </w:rPr>
        <w:t xml:space="preserve"> av </w:t>
      </w:r>
      <w:r>
        <w:rPr>
          <w:lang w:val="sv-SE"/>
        </w:rPr>
        <w:t>världens växt- och djur</w:t>
      </w:r>
      <w:r w:rsidRPr="00062D77">
        <w:rPr>
          <w:lang w:val="sv-SE"/>
        </w:rPr>
        <w:t xml:space="preserve">arter är starkt hotade på grund av att deras livsmiljöer försvinner eller att arterna </w:t>
      </w:r>
      <w:r>
        <w:rPr>
          <w:lang w:val="sv-SE"/>
        </w:rPr>
        <w:t>dödas och bland annat används</w:t>
      </w:r>
      <w:r w:rsidRPr="00062D77">
        <w:rPr>
          <w:lang w:val="sv-SE"/>
        </w:rPr>
        <w:t xml:space="preserve"> till medicinska preparat. Det finns internationella ligor som tjänar miljoner på att smuggla och hantera hela, eller delar</w:t>
      </w:r>
      <w:r>
        <w:rPr>
          <w:lang w:val="sv-SE"/>
        </w:rPr>
        <w:t>,</w:t>
      </w:r>
      <w:r w:rsidRPr="00062D77">
        <w:rPr>
          <w:lang w:val="sv-SE"/>
        </w:rPr>
        <w:t xml:space="preserve"> av dessa utrotningshotade djur och växter. Ofta är processen från levande djur och växter till färdigt preparat, accessoarer eller prydnadssak mycket grym och hänsynslös.</w:t>
      </w:r>
    </w:p>
    <w:p w14:paraId="19FCDACD" w14:textId="77777777" w:rsidR="00EB272E" w:rsidRPr="00062D77" w:rsidRDefault="00EB272E" w:rsidP="00EB272E">
      <w:pPr>
        <w:rPr>
          <w:lang w:val="sv-SE"/>
        </w:rPr>
      </w:pPr>
      <w:r w:rsidRPr="00062D77">
        <w:rPr>
          <w:lang w:val="sv-SE"/>
        </w:rPr>
        <w:t xml:space="preserve">Mot den bakgrunden har Sverige tillsammans med </w:t>
      </w:r>
      <w:r>
        <w:rPr>
          <w:lang w:val="sv-SE"/>
        </w:rPr>
        <w:t>184</w:t>
      </w:r>
      <w:r w:rsidRPr="00062D77">
        <w:rPr>
          <w:lang w:val="sv-SE"/>
        </w:rPr>
        <w:t xml:space="preserve"> andra länder </w:t>
      </w:r>
      <w:r>
        <w:rPr>
          <w:lang w:val="sv-SE"/>
        </w:rPr>
        <w:t xml:space="preserve">samt EU-kommissionen </w:t>
      </w:r>
      <w:r w:rsidRPr="00062D77">
        <w:rPr>
          <w:lang w:val="sv-SE"/>
        </w:rPr>
        <w:t>anslutit sig till den så kallade CITES-konventionen. Konventionens syfte är att skydda och bevara hotade arter för framtiden, genom att reglera handeln med dem.</w:t>
      </w:r>
    </w:p>
    <w:p w14:paraId="1462A0F3" w14:textId="77777777" w:rsidR="00EB272E" w:rsidRPr="00062D77" w:rsidRDefault="00EB272E" w:rsidP="00EB272E">
      <w:pPr>
        <w:rPr>
          <w:lang w:val="sv-SE"/>
        </w:rPr>
      </w:pPr>
      <w:r w:rsidRPr="00062D77">
        <w:rPr>
          <w:lang w:val="sv-SE"/>
        </w:rPr>
        <w:t xml:space="preserve">Mer information om CITES-konventionen och vilka arter som omfattas hittar du på Jordbruksverkets </w:t>
      </w:r>
      <w:r>
        <w:rPr>
          <w:lang w:val="sv-SE"/>
        </w:rPr>
        <w:t xml:space="preserve">webb </w:t>
      </w:r>
      <w:hyperlink r:id="rId4" w:history="1">
        <w:r>
          <w:rPr>
            <w:rStyle w:val="Hyperlnk"/>
            <w:lang w:val="sv-SE"/>
          </w:rPr>
          <w:t>Jordbruksverket.se</w:t>
        </w:r>
      </w:hyperlink>
      <w:r>
        <w:rPr>
          <w:lang w:val="sv-SE"/>
        </w:rPr>
        <w:t>, skriv in ”CITES” i sökfunktionen direkt på startsidan.</w:t>
      </w:r>
    </w:p>
    <w:p w14:paraId="26C53FC7" w14:textId="77777777" w:rsidR="00EB272E" w:rsidRPr="00062D77" w:rsidRDefault="00EB272E" w:rsidP="00EB272E">
      <w:pPr>
        <w:rPr>
          <w:lang w:val="sv-SE"/>
        </w:rPr>
      </w:pPr>
      <w:r w:rsidRPr="00062D77">
        <w:rPr>
          <w:lang w:val="sv-SE"/>
        </w:rPr>
        <w:t xml:space="preserve">Vi på Länsstyrelsen hoppas på ditt deltagande </w:t>
      </w:r>
      <w:r>
        <w:rPr>
          <w:lang w:val="sv-SE"/>
        </w:rPr>
        <w:t xml:space="preserve">i tillsynskampanjen </w:t>
      </w:r>
      <w:r w:rsidRPr="00062D77">
        <w:rPr>
          <w:lang w:val="sv-SE"/>
        </w:rPr>
        <w:t>och din samarbetsvilja</w:t>
      </w:r>
      <w:r>
        <w:rPr>
          <w:lang w:val="sv-SE"/>
        </w:rPr>
        <w:t>. M</w:t>
      </w:r>
      <w:r w:rsidRPr="00062D77">
        <w:rPr>
          <w:lang w:val="sv-SE"/>
        </w:rPr>
        <w:t xml:space="preserve">ed gemensamma krafter kan vi påbörja ett bevarandearbete som förhoppningsvis på sikt räddar </w:t>
      </w:r>
      <w:r>
        <w:rPr>
          <w:lang w:val="sv-SE"/>
        </w:rPr>
        <w:t>de</w:t>
      </w:r>
      <w:r w:rsidRPr="00062D77">
        <w:rPr>
          <w:lang w:val="sv-SE"/>
        </w:rPr>
        <w:t xml:space="preserve"> arter </w:t>
      </w:r>
      <w:r>
        <w:rPr>
          <w:lang w:val="sv-SE"/>
        </w:rPr>
        <w:t xml:space="preserve">som är </w:t>
      </w:r>
      <w:r w:rsidRPr="00062D77">
        <w:rPr>
          <w:lang w:val="sv-SE"/>
        </w:rPr>
        <w:t>utrotningshotade</w:t>
      </w:r>
      <w:r>
        <w:rPr>
          <w:lang w:val="sv-SE"/>
        </w:rPr>
        <w:t xml:space="preserve"> idag</w:t>
      </w:r>
      <w:r w:rsidRPr="00062D77">
        <w:rPr>
          <w:lang w:val="sv-SE"/>
        </w:rPr>
        <w:t>.</w:t>
      </w:r>
    </w:p>
    <w:p w14:paraId="782C834A" w14:textId="77777777" w:rsidR="00EB272E" w:rsidRPr="00062D77" w:rsidRDefault="00EB272E" w:rsidP="00EB272E">
      <w:pPr>
        <w:rPr>
          <w:lang w:val="sv-SE"/>
        </w:rPr>
      </w:pPr>
    </w:p>
    <w:p w14:paraId="5EB5B175" w14:textId="77777777" w:rsidR="00EB272E" w:rsidRDefault="00EB272E" w:rsidP="00EB272E">
      <w:pPr>
        <w:rPr>
          <w:lang w:val="sv-SE"/>
        </w:rPr>
      </w:pPr>
      <w:r w:rsidRPr="00062D77">
        <w:rPr>
          <w:lang w:val="sv-SE"/>
        </w:rPr>
        <w:t>Med vänlig hälsning Länsstyrelsen i</w:t>
      </w:r>
      <w:r>
        <w:rPr>
          <w:lang w:val="sv-SE"/>
        </w:rPr>
        <w:t xml:space="preserve"> </w:t>
      </w:r>
      <w:r w:rsidRPr="00DB5DB7">
        <w:rPr>
          <w:highlight w:val="lightGray"/>
          <w:lang w:val="sv-SE"/>
        </w:rPr>
        <w:t>[län]</w:t>
      </w:r>
      <w:r w:rsidRPr="00062D77">
        <w:rPr>
          <w:lang w:val="sv-SE"/>
        </w:rPr>
        <w:t xml:space="preserve"> </w:t>
      </w:r>
    </w:p>
    <w:p w14:paraId="7B65ADD7" w14:textId="77777777" w:rsidR="00EB272E" w:rsidRPr="00062D77" w:rsidRDefault="00EB272E" w:rsidP="00EB272E">
      <w:pPr>
        <w:rPr>
          <w:lang w:val="sv-SE"/>
        </w:rPr>
      </w:pPr>
      <w:r w:rsidRPr="00062D77">
        <w:rPr>
          <w:lang w:val="sv-SE"/>
        </w:rPr>
        <w:t>Kontaktuppgifter</w:t>
      </w:r>
      <w:r>
        <w:rPr>
          <w:lang w:val="sv-SE"/>
        </w:rPr>
        <w:t xml:space="preserve"> </w:t>
      </w:r>
      <w:r w:rsidRPr="00DB5DB7">
        <w:rPr>
          <w:highlight w:val="lightGray"/>
          <w:lang w:val="sv-SE"/>
        </w:rPr>
        <w:t>[</w:t>
      </w:r>
      <w:r>
        <w:rPr>
          <w:highlight w:val="lightGray"/>
          <w:lang w:val="sv-SE"/>
        </w:rPr>
        <w:t>typ av handläggare, n</w:t>
      </w:r>
      <w:r w:rsidRPr="00DB5DB7">
        <w:rPr>
          <w:highlight w:val="lightGray"/>
          <w:lang w:val="sv-SE"/>
        </w:rPr>
        <w:t>amn, e-postadress och telefonnummer</w:t>
      </w:r>
      <w:r>
        <w:rPr>
          <w:highlight w:val="lightGray"/>
          <w:lang w:val="sv-SE"/>
        </w:rPr>
        <w:t xml:space="preserve"> till växeln</w:t>
      </w:r>
      <w:r w:rsidRPr="00DB5DB7">
        <w:rPr>
          <w:highlight w:val="lightGray"/>
          <w:lang w:val="sv-SE"/>
        </w:rPr>
        <w:t>]</w:t>
      </w:r>
    </w:p>
    <w:p w14:paraId="6BF64D1B" w14:textId="77777777" w:rsidR="001E4223" w:rsidRPr="00EB272E" w:rsidRDefault="001E4223">
      <w:pPr>
        <w:rPr>
          <w:lang w:val="sv-SE"/>
        </w:rPr>
      </w:pPr>
    </w:p>
    <w:sectPr w:rsidR="001E4223" w:rsidRPr="00EB2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2E"/>
    <w:rsid w:val="001E4223"/>
    <w:rsid w:val="005B192D"/>
    <w:rsid w:val="007B0E82"/>
    <w:rsid w:val="00800400"/>
    <w:rsid w:val="00B86076"/>
    <w:rsid w:val="00E26B24"/>
    <w:rsid w:val="00EB272E"/>
    <w:rsid w:val="00F7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B3B8"/>
  <w15:chartTrackingRefBased/>
  <w15:docId w15:val="{BD84B06A-17C2-4612-BA54-3BC792B2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ödtext1"/>
    <w:qFormat/>
    <w:rsid w:val="00EB272E"/>
    <w:pPr>
      <w:spacing w:after="120" w:line="240" w:lineRule="auto"/>
    </w:pPr>
    <w:rPr>
      <w:rFonts w:ascii="Sitka Text" w:eastAsia="Calibri" w:hAnsi="Sitka Text" w:cs="Calibri"/>
      <w:kern w:val="0"/>
      <w:sz w:val="20"/>
      <w:szCs w:val="24"/>
      <w:lang w:val="en-US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EB272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v-SE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B272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v-SE"/>
      <w14:ligatures w14:val="standardContextual"/>
    </w:rPr>
  </w:style>
  <w:style w:type="paragraph" w:styleId="Rubrik3">
    <w:name w:val="heading 3"/>
    <w:basedOn w:val="Normal"/>
    <w:next w:val="Normal"/>
    <w:link w:val="Rubrik3Char"/>
    <w:unhideWhenUsed/>
    <w:qFormat/>
    <w:rsid w:val="00EB272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v-SE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B272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sv-SE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B272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sv-SE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B272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sv-SE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B272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sv-SE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B272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sv-SE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B272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sv-SE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B27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B27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rsid w:val="00EB27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B272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B272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B272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B272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B272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B272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B27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EB2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B272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v-SE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B27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B27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sv-SE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EB272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B27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sv-SE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EB272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B27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sv-SE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B272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B272E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EB272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rdbruksverket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Lejon Anna</dc:creator>
  <cp:keywords/>
  <dc:description/>
  <cp:lastModifiedBy>Lejon Anna</cp:lastModifiedBy>
  <cp:revision>1</cp:revision>
  <dcterms:created xsi:type="dcterms:W3CDTF">2025-02-12T09:40:00Z</dcterms:created>
  <dcterms:modified xsi:type="dcterms:W3CDTF">2025-02-12T09:43:00Z</dcterms:modified>
</cp:coreProperties>
</file>