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706"/>
        <w:tblW w:w="9696" w:type="dxa"/>
        <w:tblLayout w:type="fixed"/>
        <w:tblLook w:val="04A0" w:firstRow="1" w:lastRow="0" w:firstColumn="1" w:lastColumn="0" w:noHBand="0" w:noVBand="1"/>
        <w:tblCaption w:val="Sidhuvud"/>
        <w:tblDescription w:val="Uppgifter om ärendet i form av typ av dokument, datum och ärendebeteckning."/>
      </w:tblPr>
      <w:tblGrid>
        <w:gridCol w:w="5273"/>
        <w:gridCol w:w="2552"/>
        <w:gridCol w:w="1871"/>
      </w:tblGrid>
      <w:tr w:rsidR="00085E9E" w14:paraId="7C93B468" w14:textId="77777777" w:rsidTr="009A3C69">
        <w:trPr>
          <w:trHeight w:hRule="exact" w:val="1985"/>
        </w:trPr>
        <w:tc>
          <w:tcPr>
            <w:tcW w:w="5273" w:type="dxa"/>
            <w:tcBorders>
              <w:top w:val="nil"/>
              <w:left w:val="nil"/>
              <w:bottom w:val="nil"/>
              <w:right w:val="nil"/>
            </w:tcBorders>
            <w:hideMark/>
          </w:tcPr>
          <w:p w14:paraId="672C6D88" w14:textId="77777777" w:rsidR="009A3C69" w:rsidRDefault="009A3C69" w:rsidP="009A3C69">
            <w:pPr>
              <w:pStyle w:val="IngetavstndLST"/>
            </w:pPr>
          </w:p>
        </w:tc>
        <w:tc>
          <w:tcPr>
            <w:tcW w:w="2552" w:type="dxa"/>
            <w:tcBorders>
              <w:top w:val="nil"/>
              <w:left w:val="nil"/>
              <w:bottom w:val="nil"/>
              <w:right w:val="nil"/>
            </w:tcBorders>
          </w:tcPr>
          <w:p w14:paraId="2E72F823" w14:textId="77777777" w:rsidR="00B21EA0" w:rsidRDefault="003A39C2" w:rsidP="00B21EA0">
            <w:pPr>
              <w:pStyle w:val="SidhuvudtextLST"/>
            </w:pPr>
            <w:bookmarkStart w:id="0" w:name="DocType"/>
            <w:r>
              <w:t>B</w:t>
            </w:r>
            <w:r w:rsidR="00253928">
              <w:t>eslut</w:t>
            </w:r>
            <w:bookmarkEnd w:id="0"/>
          </w:p>
          <w:p w14:paraId="0BA6289D" w14:textId="77777777" w:rsidR="00B21EA0" w:rsidRDefault="00B21EA0" w:rsidP="00B21EA0">
            <w:pPr>
              <w:pStyle w:val="SidhuvudtextLST"/>
              <w:rPr>
                <w:sz w:val="10"/>
                <w:szCs w:val="14"/>
              </w:rPr>
            </w:pPr>
          </w:p>
          <w:p w14:paraId="0070D6F8" w14:textId="77777777" w:rsidR="00B21EA0" w:rsidRDefault="00253928" w:rsidP="00B21EA0">
            <w:pPr>
              <w:pStyle w:val="SidhuvudtextLST"/>
              <w:rPr>
                <w:szCs w:val="24"/>
              </w:rPr>
            </w:pPr>
            <w:r>
              <w:t>Datum</w:t>
            </w:r>
          </w:p>
          <w:p w14:paraId="03F3A9F6" w14:textId="77777777" w:rsidR="009A3C69" w:rsidRPr="006332FF"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c>
          <w:tcPr>
            <w:tcW w:w="1871" w:type="dxa"/>
            <w:tcBorders>
              <w:top w:val="nil"/>
              <w:left w:val="nil"/>
              <w:bottom w:val="nil"/>
              <w:right w:val="nil"/>
            </w:tcBorders>
          </w:tcPr>
          <w:p w14:paraId="35CBE8E2" w14:textId="77777777" w:rsidR="009A3C69" w:rsidRPr="00883409" w:rsidRDefault="00253928" w:rsidP="009A3C69">
            <w:pPr>
              <w:pStyle w:val="SidhuvudtextLST"/>
              <w:keepNext w:val="0"/>
            </w:pPr>
            <w:r w:rsidRPr="00883409">
              <w:t xml:space="preserve"> </w:t>
            </w:r>
          </w:p>
          <w:p w14:paraId="6AB1F302" w14:textId="77777777" w:rsidR="009A3C69" w:rsidRPr="00883409" w:rsidRDefault="009A3C69" w:rsidP="009A3C69">
            <w:pPr>
              <w:pStyle w:val="SidhuvudtextLST"/>
              <w:keepNext w:val="0"/>
              <w:rPr>
                <w:sz w:val="10"/>
                <w:szCs w:val="14"/>
              </w:rPr>
            </w:pPr>
          </w:p>
          <w:p w14:paraId="47C48A90" w14:textId="77777777" w:rsidR="009A3C69" w:rsidRPr="00883409" w:rsidRDefault="00253928" w:rsidP="009A3C69">
            <w:pPr>
              <w:pStyle w:val="SidhuvudtextLST"/>
              <w:keepNext w:val="0"/>
              <w:rPr>
                <w:szCs w:val="24"/>
              </w:rPr>
            </w:pPr>
            <w:r w:rsidRPr="00883409">
              <w:rPr>
                <w:szCs w:val="24"/>
              </w:rPr>
              <w:t>Diarienummer</w:t>
            </w:r>
          </w:p>
          <w:p w14:paraId="5A04934C" w14:textId="77777777" w:rsidR="009A3C69" w:rsidRPr="00883409"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r>
    </w:tbl>
    <w:p w14:paraId="497CE5E7" w14:textId="77777777" w:rsidR="005D05FA" w:rsidRDefault="002F5AFF" w:rsidP="002F5AFF">
      <w:pPr>
        <w:pStyle w:val="Adressflt"/>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578CACF4" w14:textId="77777777" w:rsidR="008B4692" w:rsidRDefault="008B4692" w:rsidP="009D2E25">
      <w:pPr>
        <w:pStyle w:val="NormalLST"/>
      </w:pPr>
    </w:p>
    <w:p w14:paraId="4AD3E4E8" w14:textId="77777777" w:rsidR="00317D2D" w:rsidRPr="004D11B9" w:rsidRDefault="00253928" w:rsidP="006F0E0C">
      <w:pPr>
        <w:pStyle w:val="Adressflt"/>
      </w:pPr>
      <w:r>
        <w:t>Elektronisk delgivning</w:t>
      </w:r>
    </w:p>
    <w:p w14:paraId="3E017112" w14:textId="77777777" w:rsidR="001801BA" w:rsidRPr="004D11B9" w:rsidRDefault="001801BA" w:rsidP="006F702D">
      <w:pPr>
        <w:pStyle w:val="IngetavstndLST"/>
      </w:pPr>
    </w:p>
    <w:p w14:paraId="585BA2BE" w14:textId="4FC3F3DA" w:rsidR="002F5AFF" w:rsidRPr="00DB30F5" w:rsidRDefault="003A39C2" w:rsidP="00F51425">
      <w:pPr>
        <w:pStyle w:val="HuvudrubrikLST"/>
        <w:rPr>
          <w:lang w:val="sv-SE"/>
        </w:rPr>
      </w:pPr>
      <w:r>
        <w:rPr>
          <w:lang w:val="sv-SE"/>
        </w:rPr>
        <w:t xml:space="preserve">Förbud och </w:t>
      </w:r>
      <w:r w:rsidR="00DB30F5">
        <w:rPr>
          <w:lang w:val="sv-SE"/>
        </w:rPr>
        <w:t xml:space="preserve">föreläggande </w:t>
      </w:r>
      <w:r>
        <w:rPr>
          <w:lang w:val="sv-SE"/>
        </w:rPr>
        <w:t xml:space="preserve">att </w:t>
      </w:r>
      <w:r w:rsidRPr="00C85876">
        <w:rPr>
          <w:highlight w:val="yellow"/>
          <w:lang w:val="sv-SE"/>
        </w:rPr>
        <w:t>ta fram en miljökonsekvensbeskrivning</w:t>
      </w:r>
      <w:r w:rsidR="00627EC5" w:rsidRPr="00C85876">
        <w:rPr>
          <w:highlight w:val="yellow"/>
          <w:lang w:val="sv-SE"/>
        </w:rPr>
        <w:t>/förenklat underlag</w:t>
      </w:r>
      <w:r w:rsidR="00C85876">
        <w:rPr>
          <w:lang w:val="sv-SE"/>
        </w:rPr>
        <w:t>/</w:t>
      </w:r>
      <w:r w:rsidR="00C85876" w:rsidRPr="00C85876">
        <w:rPr>
          <w:highlight w:val="yellow"/>
          <w:lang w:val="sv-SE"/>
        </w:rPr>
        <w:t>utföra en miljöbedömning</w:t>
      </w:r>
      <w:r w:rsidR="00C85876">
        <w:rPr>
          <w:lang w:val="sv-SE"/>
        </w:rPr>
        <w:t xml:space="preserve"> </w:t>
      </w:r>
      <w:r>
        <w:rPr>
          <w:lang w:val="sv-SE"/>
        </w:rPr>
        <w:t>för</w:t>
      </w:r>
      <w:r w:rsidR="00DB30F5">
        <w:rPr>
          <w:lang w:val="sv-SE"/>
        </w:rPr>
        <w:t xml:space="preserve"> solcells</w:t>
      </w:r>
      <w:r w:rsidR="00627EC5">
        <w:rPr>
          <w:lang w:val="sv-SE"/>
        </w:rPr>
        <w:t>anläggning</w:t>
      </w:r>
      <w:r w:rsidR="00DB30F5">
        <w:rPr>
          <w:lang w:val="sv-SE"/>
        </w:rPr>
        <w:t xml:space="preserve"> </w:t>
      </w:r>
      <w:r w:rsidR="00DB30F5" w:rsidRPr="0000647C">
        <w:rPr>
          <w:highlight w:val="lightGray"/>
          <w:lang w:val="sv-SE"/>
        </w:rPr>
        <w:t>xx</w:t>
      </w:r>
    </w:p>
    <w:p w14:paraId="4E7F3FBE" w14:textId="77777777" w:rsidR="00DA4C83" w:rsidRPr="00F51425" w:rsidRDefault="003A39C2" w:rsidP="00F51425">
      <w:pPr>
        <w:pStyle w:val="Rubrik1LST"/>
      </w:pPr>
      <w:r>
        <w:t>B</w:t>
      </w:r>
      <w:r w:rsidR="00253928" w:rsidRPr="00F51425">
        <w:t>eslut</w:t>
      </w:r>
    </w:p>
    <w:p w14:paraId="02BD4B5F" w14:textId="58961E70" w:rsidR="00C84BE9" w:rsidRDefault="00C84BE9" w:rsidP="00F51425">
      <w:pPr>
        <w:pStyle w:val="NormalLST"/>
      </w:pPr>
      <w:r w:rsidRPr="00F51425">
        <w:t xml:space="preserve">Länsstyrelsen </w:t>
      </w:r>
      <w:r w:rsidR="00DB30F5">
        <w:t xml:space="preserve">förelägger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t>företaget</w:t>
      </w:r>
      <w:r w:rsidR="00DB30F5" w:rsidRPr="00F51425">
        <w:t> </w:t>
      </w:r>
      <w:r w:rsidR="00DB30F5" w:rsidRPr="00F51425">
        <w:fldChar w:fldCharType="end"/>
      </w:r>
      <w:r w:rsidR="00DB30F5">
        <w:t xml:space="preserve"> att </w:t>
      </w:r>
      <w:r w:rsidR="003A39C2">
        <w:t xml:space="preserve">ta fram en </w:t>
      </w:r>
      <w:r w:rsidR="003A39C2" w:rsidRPr="00C85876">
        <w:rPr>
          <w:highlight w:val="yellow"/>
        </w:rPr>
        <w:t>miljökonsekvensbeskrivning</w:t>
      </w:r>
      <w:r w:rsidR="00DB30F5" w:rsidRPr="00C85876">
        <w:rPr>
          <w:highlight w:val="yellow"/>
        </w:rPr>
        <w:t xml:space="preserve"> </w:t>
      </w:r>
      <w:r w:rsidR="003A39C2" w:rsidRPr="00C85876">
        <w:rPr>
          <w:highlight w:val="yellow"/>
        </w:rPr>
        <w:t>(MKB)</w:t>
      </w:r>
      <w:r w:rsidR="00627EC5" w:rsidRPr="00C85876">
        <w:rPr>
          <w:highlight w:val="yellow"/>
        </w:rPr>
        <w:t>/förenklat underlag</w:t>
      </w:r>
      <w:r w:rsidR="00C85876" w:rsidRPr="00C85876">
        <w:rPr>
          <w:highlight w:val="yellow"/>
        </w:rPr>
        <w:t>/utföra en miljöbedömning</w:t>
      </w:r>
      <w:r w:rsidR="003A39C2">
        <w:t xml:space="preserve"> enligt 6 kap. miljöbalken, för </w:t>
      </w:r>
      <w:r w:rsidR="00DB30F5">
        <w:t>solcells</w:t>
      </w:r>
      <w:r w:rsidR="00627EC5">
        <w:t>anläggning</w:t>
      </w:r>
      <w:r w:rsidR="00DB30F5">
        <w:t xml:space="preserve">en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på fastigheten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i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kommun.</w:t>
      </w:r>
    </w:p>
    <w:p w14:paraId="33012BD7" w14:textId="474B0FE9" w:rsidR="00DB30F5" w:rsidRDefault="00DB30F5" w:rsidP="00F51425">
      <w:pPr>
        <w:pStyle w:val="NormalLST"/>
      </w:pPr>
      <w:r>
        <w:t xml:space="preserve">Länsstyrelsen förbjuder med stöd av 26 kap. 9 § miljöbalken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företaget</w:t>
      </w:r>
      <w:r w:rsidRPr="00F51425">
        <w:t> </w:t>
      </w:r>
      <w:r w:rsidRPr="00F51425">
        <w:fldChar w:fldCharType="end"/>
      </w:r>
      <w:r>
        <w:t xml:space="preserve"> att påbörja utförandet av solcells</w:t>
      </w:r>
      <w:r w:rsidR="00C85876">
        <w:t>anläggning</w:t>
      </w:r>
      <w:r>
        <w:t xml:space="preserve">en på ovan angiven fastighet tills det att </w:t>
      </w:r>
      <w:r w:rsidR="003A39C2">
        <w:t>miljökonsekvensbeskrivningen</w:t>
      </w:r>
      <w:r w:rsidR="00C85876">
        <w:t>/det förenklade underlaget</w:t>
      </w:r>
      <w:r>
        <w:t xml:space="preserve"> skickats till länsstyrelsen samt att länsstyrelsen fattat ett slutligt beslut om solcells</w:t>
      </w:r>
      <w:r w:rsidR="00C85876">
        <w:t>anläggning</w:t>
      </w:r>
      <w:r>
        <w:t>en.</w:t>
      </w:r>
    </w:p>
    <w:p w14:paraId="4EFBB704" w14:textId="77777777" w:rsidR="00D30542" w:rsidRDefault="00D30542" w:rsidP="00445A48">
      <w:pPr>
        <w:pStyle w:val="Rubrik1LST"/>
      </w:pPr>
      <w:r>
        <w:t>Information</w:t>
      </w:r>
    </w:p>
    <w:p w14:paraId="29A8F21D" w14:textId="36335282" w:rsidR="000E26FF" w:rsidRDefault="003A39C2" w:rsidP="00DD4837">
      <w:pPr>
        <w:pStyle w:val="NormalLST"/>
      </w:pPr>
      <w:r>
        <w:t xml:space="preserve">Inför att en </w:t>
      </w:r>
      <w:r w:rsidRPr="00C85876">
        <w:rPr>
          <w:highlight w:val="yellow"/>
        </w:rPr>
        <w:t>miljökonsekvensbeskrivning</w:t>
      </w:r>
      <w:r w:rsidR="00C85876" w:rsidRPr="00C85876">
        <w:rPr>
          <w:highlight w:val="yellow"/>
        </w:rPr>
        <w:t>/förenklat underlag</w:t>
      </w:r>
      <w:r>
        <w:t xml:space="preserve"> ska tas fram behöver ni hålla ett s k undersökningssamråd. </w:t>
      </w:r>
      <w:r w:rsidR="003C61BC">
        <w:t xml:space="preserve">Det innebär att ett samrådsunderlag ska tas fram. Det ska användas för samråd med länsstyrelsen och enskilda som kan antas bli särskilt berörda av verksamheten. Samrådet ska handla om </w:t>
      </w:r>
      <w:r w:rsidR="00C85876">
        <w:t xml:space="preserve">verksamheten kan antas medföra </w:t>
      </w:r>
      <w:r w:rsidR="003C61BC">
        <w:t xml:space="preserve">betydande miljöpåverkan och </w:t>
      </w:r>
      <w:r w:rsidR="00C85876">
        <w:t xml:space="preserve">eventuellt om </w:t>
      </w:r>
      <w:r w:rsidR="003C61BC">
        <w:t xml:space="preserve">miljökonsekvensbeskrivningens innehåll och utformning. Länsstyrelsen vill ha samrådsunderlaget minst tre veckor innan ett samrådsmöte. </w:t>
      </w:r>
      <w:r w:rsidR="003C61BC" w:rsidRPr="003C61BC">
        <w:rPr>
          <w:highlight w:val="yellow"/>
        </w:rPr>
        <w:t xml:space="preserve">Länsstyrelsen bedömer att det samrådsunderlag som ni redan lämnat till oss är </w:t>
      </w:r>
      <w:r w:rsidR="003C61BC" w:rsidRPr="00DD4837">
        <w:rPr>
          <w:highlight w:val="yellow"/>
        </w:rPr>
        <w:t>tillräckligt.</w:t>
      </w:r>
      <w:r w:rsidR="00DD4837" w:rsidRPr="00DD4837">
        <w:rPr>
          <w:highlight w:val="yellow"/>
        </w:rPr>
        <w:t xml:space="preserve"> </w:t>
      </w:r>
      <w:r w:rsidR="00DD4837" w:rsidRPr="00DD4837">
        <w:t xml:space="preserve">Kontakta oss för att boka möte. </w:t>
      </w:r>
    </w:p>
    <w:p w14:paraId="515D1E52" w14:textId="6975D6A1" w:rsidR="00DD4837" w:rsidRPr="00DD4837" w:rsidRDefault="00DD4837" w:rsidP="00DD4837">
      <w:pPr>
        <w:pStyle w:val="NormalLST"/>
      </w:pPr>
      <w:r w:rsidRPr="00DD4837">
        <w:t xml:space="preserve">Vi vill att er syn på om </w:t>
      </w:r>
      <w:r>
        <w:t>åtgärden</w:t>
      </w:r>
      <w:r w:rsidRPr="00DD4837">
        <w:t xml:space="preserve"> innebär betydande miljöpåverkan</w:t>
      </w:r>
      <w:r>
        <w:t xml:space="preserve"> </w:t>
      </w:r>
      <w:r w:rsidRPr="00DD4837">
        <w:t>(BMP) ska framgå av samrådsunderlaget. Länsstyrelsen behöver även</w:t>
      </w:r>
      <w:r>
        <w:t xml:space="preserve"> </w:t>
      </w:r>
      <w:r w:rsidRPr="00DD4837">
        <w:t>enskildas synpunkter innan beslut om BMP kan fattas.</w:t>
      </w:r>
      <w:r w:rsidR="00AE5BDC">
        <w:t xml:space="preserve"> De enskildas synpunkter ska framgå av er samrådsredogörelse.</w:t>
      </w:r>
    </w:p>
    <w:p w14:paraId="7C611D2E" w14:textId="42D8D9FA" w:rsidR="00D30542" w:rsidRDefault="00D30542" w:rsidP="00DD4837">
      <w:pPr>
        <w:pStyle w:val="NormalLST"/>
      </w:pPr>
      <w:r>
        <w:lastRenderedPageBreak/>
        <w:t xml:space="preserve">För vägledning om det underlag som behövs för samrådet, se länsstyrelsens webbsida </w:t>
      </w:r>
      <w:r w:rsidRPr="00D30542">
        <w:rPr>
          <w:color w:val="0276BB" w:themeColor="accent1" w:themeTint="BF"/>
        </w:rPr>
        <w:fldChar w:fldCharType="begin">
          <w:ffData>
            <w:name w:val="Textruta23"/>
            <w:enabled/>
            <w:calcOnExit w:val="0"/>
            <w:textInput/>
          </w:ffData>
        </w:fldChar>
      </w:r>
      <w:r w:rsidRPr="00D30542">
        <w:rPr>
          <w:color w:val="0276BB" w:themeColor="accent1" w:themeTint="BF"/>
        </w:rPr>
        <w:instrText xml:space="preserve"> FORMTEXT </w:instrText>
      </w:r>
      <w:r w:rsidRPr="00D30542">
        <w:rPr>
          <w:color w:val="0276BB" w:themeColor="accent1" w:themeTint="BF"/>
        </w:rPr>
      </w:r>
      <w:r w:rsidRPr="00D30542">
        <w:rPr>
          <w:color w:val="0276BB" w:themeColor="accent1" w:themeTint="BF"/>
        </w:rPr>
        <w:fldChar w:fldCharType="separate"/>
      </w:r>
      <w:r w:rsidRPr="00D30542">
        <w:rPr>
          <w:color w:val="0276BB" w:themeColor="accent1" w:themeTint="BF"/>
        </w:rPr>
        <w:t> </w:t>
      </w:r>
      <w:r w:rsidR="002151F4" w:rsidRPr="002151F4">
        <w:t>ange webbadress</w:t>
      </w:r>
      <w:r w:rsidRPr="00D30542">
        <w:rPr>
          <w:color w:val="0276BB" w:themeColor="accent1" w:themeTint="BF"/>
        </w:rPr>
        <w:t> </w:t>
      </w:r>
      <w:r w:rsidRPr="00D30542">
        <w:rPr>
          <w:color w:val="0276BB" w:themeColor="accent1" w:themeTint="BF"/>
        </w:rPr>
        <w:fldChar w:fldCharType="end"/>
      </w:r>
      <w:r>
        <w:t>.</w:t>
      </w:r>
    </w:p>
    <w:p w14:paraId="34A97568" w14:textId="77777777" w:rsidR="00DA4C83" w:rsidRPr="004D11B9" w:rsidRDefault="00253928" w:rsidP="00F51425">
      <w:pPr>
        <w:pStyle w:val="Rubrik1LST"/>
      </w:pPr>
      <w:r w:rsidRPr="004D11B9">
        <w:t>Beskrivning av ärendet</w:t>
      </w:r>
    </w:p>
    <w:p w14:paraId="6409EED2" w14:textId="56C25B2F" w:rsidR="00445A48" w:rsidRDefault="002F5AFF" w:rsidP="00F51425">
      <w:pPr>
        <w:pStyle w:val="NormalLST"/>
      </w:pPr>
      <w:r w:rsidRPr="00F51425">
        <w:t xml:space="preserve">Ni har </w:t>
      </w:r>
      <w:r w:rsidR="00445A48">
        <w:t>anmält om samråd för solcells</w:t>
      </w:r>
      <w:r w:rsidR="00C85876">
        <w:t>anläggningen</w:t>
      </w:r>
      <w:r w:rsidRPr="00F51425">
        <w:t xml:space="preserve">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445A48">
        <w:t xml:space="preserve"> på fastigheten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i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kommun</w:t>
      </w:r>
      <w:r w:rsidRPr="00F51425">
        <w:t xml:space="preserve">. </w:t>
      </w:r>
    </w:p>
    <w:p w14:paraId="6C1BD889" w14:textId="1FBA740F" w:rsidR="00C532D5" w:rsidRDefault="00C532D5" w:rsidP="00F51425">
      <w:pPr>
        <w:pStyle w:val="NormalLST"/>
      </w:pPr>
      <w:r>
        <w:t>Solcells</w:t>
      </w:r>
      <w:r w:rsidR="00C85876">
        <w:t>anläggning</w:t>
      </w:r>
      <w:r>
        <w:t xml:space="preserve">en omfattar ett område på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ha och förväntas ha en effekt på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Området där solcells</w:t>
      </w:r>
      <w:r w:rsidR="00C85876">
        <w:t>anläggning</w:t>
      </w:r>
      <w:r>
        <w:t xml:space="preserve">en ska ligga utgörs av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jordbruksmark, skogsmark, betesmark …. </w:t>
      </w:r>
    </w:p>
    <w:p w14:paraId="034EEF57" w14:textId="77777777" w:rsidR="00445A48" w:rsidRPr="00F51425" w:rsidRDefault="00445A48" w:rsidP="00F51425">
      <w:pPr>
        <w:pStyle w:val="NormalLST"/>
      </w:pPr>
      <w:r w:rsidRPr="00C84BE9">
        <w:fldChar w:fldCharType="begin">
          <w:ffData>
            <w:name w:val="Textruta23"/>
            <w:enabled/>
            <w:calcOnExit w:val="0"/>
            <w:textInput/>
          </w:ffData>
        </w:fldChar>
      </w:r>
      <w:r w:rsidRPr="00C84BE9">
        <w:instrText xml:space="preserve"> FORMTEXT </w:instrText>
      </w:r>
      <w:r w:rsidRPr="00C84BE9">
        <w:fldChar w:fldCharType="separate"/>
      </w:r>
      <w:r w:rsidRPr="00C84BE9">
        <w:t> </w:t>
      </w:r>
      <w:r w:rsidR="00C532D5">
        <w:t>Annat</w:t>
      </w:r>
      <w:r>
        <w:t xml:space="preserve"> som har hänt i ärendet hittills</w:t>
      </w:r>
      <w:r w:rsidRPr="00C84BE9">
        <w:t> </w:t>
      </w:r>
      <w:r w:rsidRPr="00C84BE9">
        <w:fldChar w:fldCharType="end"/>
      </w:r>
    </w:p>
    <w:p w14:paraId="0640A1EB" w14:textId="77777777" w:rsidR="00DA4C83" w:rsidRPr="00F51425" w:rsidRDefault="00253928" w:rsidP="00F51425">
      <w:pPr>
        <w:pStyle w:val="Rubrik1LST"/>
        <w:rPr>
          <w:rFonts w:cs="Open Sans"/>
          <w:szCs w:val="32"/>
        </w:rPr>
      </w:pPr>
      <w:r w:rsidRPr="00F51425">
        <w:rPr>
          <w:rFonts w:cs="Open Sans"/>
          <w:szCs w:val="32"/>
        </w:rPr>
        <w:t>Motivering</w:t>
      </w:r>
      <w:r w:rsidR="00BB284D" w:rsidRPr="00F51425">
        <w:rPr>
          <w:rFonts w:cs="Open Sans"/>
          <w:szCs w:val="32"/>
        </w:rPr>
        <w:t xml:space="preserve"> till </w:t>
      </w:r>
      <w:r w:rsidRPr="00F51425">
        <w:rPr>
          <w:rFonts w:cs="Open Sans"/>
          <w:szCs w:val="32"/>
        </w:rPr>
        <w:t>beslutet</w:t>
      </w:r>
    </w:p>
    <w:p w14:paraId="78906885" w14:textId="77777777" w:rsidR="00FD2D0E" w:rsidRDefault="00445A48" w:rsidP="00FD2D0E">
      <w:pPr>
        <w:pStyle w:val="NormalLST"/>
      </w:pPr>
      <w:r w:rsidRPr="00DD4837">
        <w:t>Länsstyrelsen bedömer att den planerade åtgärden inte går att bedöma med befintligt underlag</w:t>
      </w:r>
      <w:r w:rsidR="00DD4837" w:rsidRPr="00DD4837">
        <w:t xml:space="preserve"> </w:t>
      </w:r>
      <w:r w:rsidR="00DD4837">
        <w:t xml:space="preserve">med hänsyn till </w:t>
      </w:r>
    </w:p>
    <w:p w14:paraId="5706B755" w14:textId="77777777" w:rsidR="00FD2D0E" w:rsidRPr="00FD2D0E" w:rsidRDefault="00DD4837" w:rsidP="00FD2D0E">
      <w:pPr>
        <w:pStyle w:val="NormalLST"/>
        <w:numPr>
          <w:ilvl w:val="0"/>
          <w:numId w:val="14"/>
        </w:numPr>
        <w:spacing w:after="0"/>
      </w:pPr>
      <w:r w:rsidRPr="00FD2D0E">
        <w:t xml:space="preserve">åtgärdens omfattande utbredning, </w:t>
      </w:r>
    </w:p>
    <w:p w14:paraId="37B420B4" w14:textId="77777777" w:rsidR="00FD2D0E" w:rsidRPr="00FD2D0E" w:rsidRDefault="00DD4837" w:rsidP="00FD2D0E">
      <w:pPr>
        <w:pStyle w:val="NormalLST"/>
        <w:numPr>
          <w:ilvl w:val="0"/>
          <w:numId w:val="14"/>
        </w:numPr>
        <w:spacing w:after="0"/>
      </w:pPr>
      <w:r w:rsidRPr="00FD2D0E">
        <w:t xml:space="preserve">att det är </w:t>
      </w:r>
      <w:r w:rsidR="00FD2D0E" w:rsidRPr="00FD2D0E">
        <w:t>flera</w:t>
      </w:r>
      <w:r w:rsidRPr="00FD2D0E">
        <w:t xml:space="preserve"> motstående intressen</w:t>
      </w:r>
      <w:r w:rsidR="00FD2D0E" w:rsidRPr="00FD2D0E">
        <w:t xml:space="preserve"> på platsen</w:t>
      </w:r>
      <w:r w:rsidRPr="00FD2D0E">
        <w:t xml:space="preserve">, </w:t>
      </w:r>
    </w:p>
    <w:p w14:paraId="145777A7" w14:textId="77777777" w:rsidR="00FD2D0E" w:rsidRPr="00FD2D0E" w:rsidRDefault="00DD4837" w:rsidP="00FD2D0E">
      <w:pPr>
        <w:pStyle w:val="NormalLST"/>
        <w:numPr>
          <w:ilvl w:val="0"/>
          <w:numId w:val="14"/>
        </w:numPr>
        <w:spacing w:after="0"/>
      </w:pPr>
      <w:r w:rsidRPr="00FD2D0E">
        <w:t xml:space="preserve">det finns flera allmänna intressen som berörs av åtgärden samt </w:t>
      </w:r>
    </w:p>
    <w:p w14:paraId="7A960879" w14:textId="77777777" w:rsidR="00FD2D0E" w:rsidRDefault="00FD2D0E" w:rsidP="00F51425">
      <w:pPr>
        <w:pStyle w:val="NormalLST"/>
        <w:numPr>
          <w:ilvl w:val="0"/>
          <w:numId w:val="14"/>
        </w:numPr>
        <w:spacing w:after="0"/>
      </w:pPr>
      <w:r w:rsidRPr="00FD2D0E">
        <w:t xml:space="preserve">att </w:t>
      </w:r>
      <w:r w:rsidR="00DD4837" w:rsidRPr="00FD2D0E">
        <w:t>det finns höga natur- och kultur</w:t>
      </w:r>
      <w:r w:rsidRPr="00FD2D0E">
        <w:t>värden som berörs av åtgärden.</w:t>
      </w:r>
      <w:r w:rsidR="00DD4837" w:rsidRPr="00FD2D0E">
        <w:t xml:space="preserve"> </w:t>
      </w:r>
    </w:p>
    <w:p w14:paraId="68CFFCBF" w14:textId="77777777" w:rsidR="00FD2D0E" w:rsidRDefault="00FD2D0E" w:rsidP="00FD2D0E">
      <w:pPr>
        <w:pStyle w:val="NormalLST"/>
        <w:spacing w:after="0"/>
        <w:ind w:left="720"/>
      </w:pPr>
    </w:p>
    <w:p w14:paraId="0E200FB8" w14:textId="578D24CC" w:rsidR="00C532D5" w:rsidRDefault="00FD2D0E" w:rsidP="00F51425">
      <w:pPr>
        <w:pStyle w:val="NormalLST"/>
      </w:pPr>
      <w:r>
        <w:t xml:space="preserve">Därför förelägger vi er om att ta fram en </w:t>
      </w:r>
      <w:r w:rsidR="00C85876" w:rsidRPr="00C85876">
        <w:rPr>
          <w:highlight w:val="yellow"/>
        </w:rPr>
        <w:t>miljökonsekvensbeskrivning (MKB)/förenklat underlag/utföra en miljöbedömning</w:t>
      </w:r>
      <w:r>
        <w:t xml:space="preserve"> enligt 6 kapitlet miljöbalken för den aktuella </w:t>
      </w:r>
      <w:r w:rsidR="0000647C">
        <w:t>solcellsanläggningen</w:t>
      </w:r>
      <w:r>
        <w:t xml:space="preserve">. Att utföra detta </w:t>
      </w:r>
      <w:r w:rsidR="00445A48">
        <w:t>är så pass omfattande att de</w:t>
      </w:r>
      <w:r w:rsidR="00270E0D">
        <w:t xml:space="preserve"> inte </w:t>
      </w:r>
      <w:r w:rsidR="00C532D5">
        <w:t xml:space="preserve">rimligen </w:t>
      </w:r>
      <w:r w:rsidR="00270E0D">
        <w:t xml:space="preserve">kan </w:t>
      </w:r>
      <w:r w:rsidR="00C532D5">
        <w:t>tas fram</w:t>
      </w:r>
      <w:r w:rsidR="00270E0D">
        <w:t xml:space="preserve"> inom den lagstadgade tiden om sex veckor för ett samråd enligt 12 kap. 6 § miljöbalken.</w:t>
      </w:r>
      <w:r w:rsidR="00D90EB6">
        <w:t xml:space="preserve"> </w:t>
      </w:r>
      <w:r w:rsidR="00C532D5">
        <w:t xml:space="preserve">Länsstyrelsen behöver också tid för handläggning efter att </w:t>
      </w:r>
      <w:r>
        <w:t>miljökonsekvensbeskrivningen</w:t>
      </w:r>
      <w:r w:rsidR="00C532D5">
        <w:t xml:space="preserve"> kommit in till oss. </w:t>
      </w:r>
    </w:p>
    <w:p w14:paraId="7F07C1A2" w14:textId="7F625CCF" w:rsidR="00FD2D0E" w:rsidRDefault="00270E0D" w:rsidP="00FD2D0E">
      <w:pPr>
        <w:pStyle w:val="NormalLST"/>
      </w:pPr>
      <w:r>
        <w:t xml:space="preserve">Länsstyrelsen </w:t>
      </w:r>
      <w:r w:rsidR="00C532D5">
        <w:t xml:space="preserve">förbjuder </w:t>
      </w:r>
      <w:r w:rsidR="00FD2D0E">
        <w:t>därför</w:t>
      </w:r>
      <w:r w:rsidR="00C532D5">
        <w:t xml:space="preserve"> att anläggningsåtgärder på solcells</w:t>
      </w:r>
      <w:r w:rsidR="00C85876">
        <w:t>anläggning</w:t>
      </w:r>
      <w:r w:rsidR="00C532D5">
        <w:t>en påbörjas</w:t>
      </w:r>
      <w:r w:rsidR="00FD2D0E">
        <w:t xml:space="preserve"> tills det att </w:t>
      </w:r>
      <w:r w:rsidR="00FD2D0E" w:rsidRPr="00C85876">
        <w:rPr>
          <w:highlight w:val="yellow"/>
        </w:rPr>
        <w:t>miljökonsekvensbeskrivningen</w:t>
      </w:r>
      <w:r w:rsidR="00C85876" w:rsidRPr="00C85876">
        <w:rPr>
          <w:highlight w:val="yellow"/>
        </w:rPr>
        <w:t>/förenklat underlag</w:t>
      </w:r>
      <w:r w:rsidR="00FD2D0E">
        <w:t xml:space="preserve"> skickats till länsstyrelsen samt att länsstyrelsen fattat ett slutligt beslut om solcells</w:t>
      </w:r>
      <w:r w:rsidR="00C85876">
        <w:t>anläggning</w:t>
      </w:r>
      <w:r w:rsidR="00FD2D0E">
        <w:t>en.</w:t>
      </w:r>
    </w:p>
    <w:p w14:paraId="679C621B" w14:textId="77777777" w:rsidR="00DA4C83" w:rsidRDefault="00253928" w:rsidP="00F51425">
      <w:pPr>
        <w:pStyle w:val="Rubrik1LST"/>
      </w:pPr>
      <w:r w:rsidRPr="004D11B9">
        <w:t>Bestämmelser som beslutet grundas på</w:t>
      </w:r>
    </w:p>
    <w:p w14:paraId="756C8231" w14:textId="77777777" w:rsidR="00EE189A" w:rsidRDefault="00EE189A" w:rsidP="00EE189A">
      <w:pPr>
        <w:pStyle w:val="NormalLST"/>
      </w:pPr>
      <w:r>
        <w:t xml:space="preserve">Enligt 12 kapitlet 6 § miljöbalken ska en anmälan för samråd göras för verksamheter och åtgärder som kan komma att väsentligt ändra naturmiljön och som inte omfattas av tillstånds- eller anmälningsplikt enligt andra bestämmelser i miljöbalken. </w:t>
      </w:r>
    </w:p>
    <w:p w14:paraId="5ECB9094" w14:textId="77777777" w:rsidR="00EE189A" w:rsidRDefault="00EE189A" w:rsidP="00EE189A">
      <w:pPr>
        <w:pStyle w:val="NormalLST"/>
      </w:pPr>
      <w:r>
        <w:lastRenderedPageBreak/>
        <w:t>Länsstyrelsen får besluta att den anmälningsskyldige ska vidta de åtgärder som behövs för att begränsa eller motverka skador på naturmiljön. Verksamhet eller åtgärd som ska anmälas för samråd får påbörjas tidigast sex veckor efter det att anmälan har gjorts, om inte länsstyrelsen medger något annat.</w:t>
      </w:r>
    </w:p>
    <w:p w14:paraId="4276647E" w14:textId="77777777" w:rsidR="00EE189A" w:rsidRPr="004825E1" w:rsidRDefault="00EE189A" w:rsidP="004825E1">
      <w:pPr>
        <w:pStyle w:val="NormalLST"/>
      </w:pPr>
      <w:r>
        <w:t xml:space="preserve">Enligt 26 kapitlet 9 § miljöbalken får länsstyrelsen i det enskilda fallet besluta om de förelägganden och förbud som behövs för att denna balk samt föreskrifter, domar och andra beslut som har meddelats med stöd av balken ska följas. Mer ingripande åtgärder än </w:t>
      </w:r>
      <w:r w:rsidRPr="004825E1">
        <w:t>vad som behövs i det enskilda fallet får inte tillgripas.</w:t>
      </w:r>
    </w:p>
    <w:p w14:paraId="52FA10BC" w14:textId="77777777" w:rsidR="004825E1" w:rsidRPr="004825E1" w:rsidRDefault="004825E1" w:rsidP="004825E1">
      <w:pPr>
        <w:pStyle w:val="NormalLST"/>
        <w:spacing w:after="0"/>
      </w:pPr>
      <w:r w:rsidRPr="004825E1">
        <w:t>Enligt 8 § förordning (1998:904) om anmälan om samråd</w:t>
      </w:r>
    </w:p>
    <w:p w14:paraId="5E60E9C4" w14:textId="77777777" w:rsidR="004825E1" w:rsidRPr="004825E1" w:rsidRDefault="004825E1" w:rsidP="004825E1">
      <w:pPr>
        <w:pStyle w:val="NormalLST"/>
        <w:spacing w:after="0"/>
      </w:pPr>
      <w:r w:rsidRPr="004825E1">
        <w:t>ska en anmälan för samråd enligt 12 kapitlet 6 § miljöbalken vara</w:t>
      </w:r>
    </w:p>
    <w:p w14:paraId="46F4EC81" w14:textId="77777777" w:rsidR="004825E1" w:rsidRPr="004825E1" w:rsidRDefault="004825E1" w:rsidP="004825E1">
      <w:pPr>
        <w:pStyle w:val="NormalLST"/>
        <w:spacing w:after="0"/>
      </w:pPr>
      <w:r w:rsidRPr="004825E1">
        <w:t>skriftlig och åtföljas av en karta samt innehålla en beskrivning av den</w:t>
      </w:r>
    </w:p>
    <w:p w14:paraId="3D21E4B5" w14:textId="77777777" w:rsidR="004825E1" w:rsidRPr="004825E1" w:rsidRDefault="004825E1" w:rsidP="004825E1">
      <w:pPr>
        <w:pStyle w:val="NormalLST"/>
        <w:spacing w:after="0"/>
      </w:pPr>
      <w:r w:rsidRPr="004825E1">
        <w:t>planerade verksamheten eller åtgärden. En anmälan ska även, i den</w:t>
      </w:r>
    </w:p>
    <w:p w14:paraId="584FD768" w14:textId="77777777" w:rsidR="004825E1" w:rsidRPr="004825E1" w:rsidRDefault="004825E1" w:rsidP="004825E1">
      <w:pPr>
        <w:pStyle w:val="NormalLST"/>
        <w:spacing w:after="0"/>
      </w:pPr>
      <w:r w:rsidRPr="004825E1">
        <w:t>utsträckning som behövs i det enskilda fallet, innehålla en</w:t>
      </w:r>
    </w:p>
    <w:p w14:paraId="0A07A0F4" w14:textId="77777777" w:rsidR="004825E1" w:rsidRDefault="004825E1" w:rsidP="004825E1">
      <w:pPr>
        <w:pStyle w:val="NormalLST"/>
        <w:spacing w:after="0"/>
      </w:pPr>
      <w:r w:rsidRPr="004825E1">
        <w:t>miljökonsekvensbeskrivning enligt 6 kapitlet miljöbalken.</w:t>
      </w:r>
    </w:p>
    <w:p w14:paraId="61B660E5" w14:textId="77777777" w:rsidR="004825E1" w:rsidRDefault="004825E1" w:rsidP="004825E1">
      <w:pPr>
        <w:pStyle w:val="NormalLST"/>
        <w:spacing w:after="0"/>
      </w:pPr>
    </w:p>
    <w:p w14:paraId="2CB00A22" w14:textId="77777777" w:rsidR="004825E1" w:rsidRPr="004825E1" w:rsidRDefault="004825E1" w:rsidP="004825E1">
      <w:pPr>
        <w:pStyle w:val="NormalLST"/>
        <w:spacing w:after="0"/>
      </w:pPr>
      <w:r>
        <w:t xml:space="preserve">Enligt Naturvårdsverkets allmänna råd till paragrafen ovan, ska det vid bedömningen av om en MKB behövs i ett ärende om anmälan för samråd enligt 12:6 MB, särskilt beaktas om verksamheten eller åtgärden är omfattande, svårbedömd, av stort allmänt intresse eller berör områden där naturmiljön är </w:t>
      </w:r>
      <w:proofErr w:type="spellStart"/>
      <w:r>
        <w:t>särskiltkänslig</w:t>
      </w:r>
      <w:proofErr w:type="spellEnd"/>
      <w:r>
        <w:t>.</w:t>
      </w:r>
    </w:p>
    <w:p w14:paraId="78818520" w14:textId="77777777" w:rsidR="00FA7DFC" w:rsidRPr="004D11B9" w:rsidRDefault="00253928" w:rsidP="00F51425">
      <w:pPr>
        <w:pStyle w:val="Rubrik1LST"/>
      </w:pPr>
      <w:r w:rsidRPr="00995A01">
        <w:t>Kontaktuppgifter</w:t>
      </w:r>
    </w:p>
    <w:p w14:paraId="1BDD2778" w14:textId="77777777" w:rsidR="002F5AFF" w:rsidRPr="00995A01" w:rsidRDefault="002F5AFF" w:rsidP="002F5AFF">
      <w:pPr>
        <w:pStyle w:val="NormalLST"/>
      </w:pPr>
      <w:bookmarkStart w:id="1" w:name="_Hlk37322840"/>
      <w:r>
        <w:t xml:space="preserve">Välkommen att kontakta mig,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för frågor på telefon 010-</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eller via e-post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@lansstyrelsen.se.</w:t>
      </w:r>
      <w:bookmarkEnd w:id="1"/>
      <w:r>
        <w:t xml:space="preserve"> </w:t>
      </w:r>
      <w:r w:rsidRPr="008A61DD">
        <w:t xml:space="preserve">Ange ärendets diarienummer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8A61DD">
        <w:t>i ämnesraden för e-post.</w:t>
      </w:r>
    </w:p>
    <w:p w14:paraId="0E3FF067" w14:textId="77777777" w:rsidR="002F5AFF" w:rsidRPr="00EB5401" w:rsidRDefault="002F5AFF" w:rsidP="002F5AFF">
      <w:pPr>
        <w:pStyle w:val="NormalLST"/>
        <w:spacing w:before="360" w:line="240" w:lineRule="auto"/>
        <w:ind w:right="-567"/>
      </w:pPr>
      <w:r>
        <w:t xml:space="preserve">Det går även bra att ringa till </w:t>
      </w:r>
      <w:r w:rsidR="00905AFF">
        <w:t>l</w:t>
      </w:r>
      <w:r>
        <w:t>änsstyrelsens växel, telefon 010-</w:t>
      </w:r>
      <w:r w:rsidR="00905AFF" w:rsidRPr="004627EA">
        <w:fldChar w:fldCharType="begin">
          <w:ffData>
            <w:name w:val="Text8"/>
            <w:enabled/>
            <w:calcOnExit w:val="0"/>
            <w:textInput/>
          </w:ffData>
        </w:fldChar>
      </w:r>
      <w:r w:rsidR="00905AFF" w:rsidRPr="004627EA">
        <w:instrText xml:space="preserve"> FORMTEXT </w:instrText>
      </w:r>
      <w:r w:rsidR="00905AFF" w:rsidRPr="004627EA">
        <w:fldChar w:fldCharType="separate"/>
      </w:r>
      <w:r w:rsidR="00905AFF" w:rsidRPr="004627EA">
        <w:t> </w:t>
      </w:r>
      <w:r w:rsidR="00905AFF" w:rsidRPr="004627EA">
        <w:t> </w:t>
      </w:r>
      <w:r w:rsidR="00905AFF" w:rsidRPr="004627EA">
        <w:t> </w:t>
      </w:r>
      <w:r w:rsidR="00905AFF" w:rsidRPr="004627EA">
        <w:t> </w:t>
      </w:r>
      <w:r w:rsidR="00905AFF" w:rsidRPr="004627EA">
        <w:t> </w:t>
      </w:r>
      <w:r w:rsidR="00905AFF" w:rsidRPr="004627EA">
        <w:fldChar w:fldCharType="end"/>
      </w:r>
      <w:r>
        <w:t>.</w:t>
      </w:r>
    </w:p>
    <w:p w14:paraId="45F64FAC" w14:textId="77777777" w:rsidR="00B04393" w:rsidRPr="004D11B9" w:rsidRDefault="00905AFF" w:rsidP="00F51425">
      <w:pPr>
        <w:pStyle w:val="Rubrik1LST"/>
      </w:pPr>
      <w:r>
        <w:t>Du</w:t>
      </w:r>
      <w:r w:rsidR="00253928" w:rsidRPr="009806F6">
        <w:t xml:space="preserve"> kan överklaga beslutet</w:t>
      </w:r>
    </w:p>
    <w:p w14:paraId="155B526D" w14:textId="77777777" w:rsidR="00DD7932" w:rsidRPr="009806F6" w:rsidRDefault="00253928" w:rsidP="009806F6">
      <w:pPr>
        <w:pStyle w:val="NormalLST"/>
      </w:pPr>
      <w:r w:rsidRPr="009806F6">
        <w:t>Se bilaga med överklagandehänvisning.</w:t>
      </w:r>
    </w:p>
    <w:p w14:paraId="6B75EA60" w14:textId="77777777" w:rsidR="002F5AFF" w:rsidRPr="004D11B9" w:rsidRDefault="002F5AFF" w:rsidP="00F51425">
      <w:pPr>
        <w:pStyle w:val="Rubrik1LST"/>
      </w:pPr>
      <w:r w:rsidRPr="00C47F1C">
        <w:t>De som medverkat i beslutet</w:t>
      </w:r>
    </w:p>
    <w:p w14:paraId="25AD495B" w14:textId="77777777" w:rsidR="002F5AFF" w:rsidRPr="00072A03" w:rsidRDefault="002F5AFF" w:rsidP="002F5AFF">
      <w:pPr>
        <w:pStyle w:val="NormalLST"/>
        <w:keepLines/>
      </w:pPr>
      <w:r w:rsidRPr="00C47F1C">
        <w:t xml:space="preserve">Beslutet har fattats av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som föredragande.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I den slutliga handläggningen har också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medverkat. </w:t>
      </w:r>
      <w:r w:rsidRPr="00072A03">
        <w:t xml:space="preserve"> </w:t>
      </w:r>
    </w:p>
    <w:p w14:paraId="03E3F1DE" w14:textId="77777777" w:rsidR="002F5AFF" w:rsidRDefault="002F5AFF" w:rsidP="00F51425">
      <w:pPr>
        <w:pStyle w:val="Rubrik1LST"/>
      </w:pPr>
      <w:r w:rsidRPr="00B87BA1">
        <w:t>Kopia till</w:t>
      </w:r>
    </w:p>
    <w:p w14:paraId="5AC281E7" w14:textId="77777777" w:rsidR="002F5AFF" w:rsidRPr="004627EA" w:rsidRDefault="002F5AFF" w:rsidP="002F5AFF">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72FE53DB" w14:textId="77777777" w:rsidR="00C6001F" w:rsidRPr="004D11B9" w:rsidRDefault="00253928" w:rsidP="00F51425">
      <w:pPr>
        <w:pStyle w:val="Rubrik1LST"/>
      </w:pPr>
      <w:r w:rsidRPr="003F26DA">
        <w:t>Bilagor</w:t>
      </w:r>
    </w:p>
    <w:p w14:paraId="21E3E9B4" w14:textId="77777777" w:rsidR="002F5AFF" w:rsidRDefault="00253928" w:rsidP="002F5AFF">
      <w:pPr>
        <w:pStyle w:val="NumreradlistaLST"/>
      </w:pPr>
      <w:r>
        <w:t>Överklagandehänvisning mark- och miljödomstolen</w:t>
      </w:r>
    </w:p>
    <w:p w14:paraId="3F895CA8" w14:textId="77777777" w:rsidR="002F5AFF" w:rsidRPr="008913B7" w:rsidRDefault="002F5AFF" w:rsidP="002F5AFF">
      <w:pPr>
        <w:pStyle w:val="NumreradlistaLST"/>
      </w:pPr>
      <w:r w:rsidRPr="004627EA">
        <w:lastRenderedPageBreak/>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005E2C77">
        <w:t xml:space="preserve">Processchema </w:t>
      </w:r>
      <w:r w:rsidR="005E2C77" w:rsidRPr="005E2C77">
        <w:rPr>
          <w:highlight w:val="yellow"/>
        </w:rPr>
        <w:t>(för information om kommande steg)</w:t>
      </w:r>
    </w:p>
    <w:p w14:paraId="13B470B3" w14:textId="77777777" w:rsidR="00DA4C83" w:rsidRPr="004D11B9" w:rsidRDefault="00DA4C83" w:rsidP="00615416">
      <w:pPr>
        <w:pStyle w:val="NormalLST"/>
      </w:pPr>
    </w:p>
    <w:tbl>
      <w:tblPr>
        <w:tblStyle w:val="Tabellrutnt"/>
        <w:tblpPr w:leftFromText="142" w:rightFromText="142" w:vertAnchor="page" w:horzAnchor="page" w:tblpXSpec="center" w:tblpY="46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idhuvud"/>
      </w:tblPr>
      <w:tblGrid>
        <w:gridCol w:w="5103"/>
        <w:gridCol w:w="4536"/>
      </w:tblGrid>
      <w:tr w:rsidR="00085E9E" w:rsidRPr="002151F4" w14:paraId="44056A0E" w14:textId="77777777" w:rsidTr="00BB649B">
        <w:trPr>
          <w:trHeight w:hRule="exact" w:val="992"/>
        </w:trPr>
        <w:tc>
          <w:tcPr>
            <w:tcW w:w="5103" w:type="dxa"/>
            <w:shd w:val="clear" w:color="auto" w:fill="auto"/>
            <w:hideMark/>
          </w:tcPr>
          <w:p w14:paraId="0C544A70" w14:textId="77777777" w:rsidR="00100731" w:rsidRPr="00F67E8E" w:rsidRDefault="00100731" w:rsidP="00BB649B">
            <w:pPr>
              <w:pStyle w:val="SidhuvudtextLST"/>
            </w:pPr>
          </w:p>
        </w:tc>
        <w:tc>
          <w:tcPr>
            <w:tcW w:w="4536" w:type="dxa"/>
            <w:shd w:val="clear" w:color="auto" w:fill="FFFFFF" w:themeFill="background1"/>
          </w:tcPr>
          <w:p w14:paraId="18B86223" w14:textId="77777777" w:rsidR="00100731" w:rsidRDefault="00253928" w:rsidP="00BB649B">
            <w:pPr>
              <w:pStyle w:val="SidhuvudtextLST"/>
              <w:spacing w:after="120"/>
            </w:pPr>
            <w:r>
              <w:t>Bilaga 1</w:t>
            </w:r>
          </w:p>
          <w:p w14:paraId="74999C13" w14:textId="77777777" w:rsidR="00100731" w:rsidRDefault="00253928" w:rsidP="00BB649B">
            <w:pPr>
              <w:pStyle w:val="SidhuvudtextLST"/>
            </w:pPr>
            <w:r>
              <w:t>Överklagandehänvisning mark- och miljödomstolen</w:t>
            </w:r>
          </w:p>
        </w:tc>
      </w:tr>
    </w:tbl>
    <w:p w14:paraId="1EC27D52" w14:textId="77777777" w:rsidR="00BF3001" w:rsidRPr="00BF3001" w:rsidRDefault="00905AFF" w:rsidP="00F51425">
      <w:pPr>
        <w:pStyle w:val="Rubrik1LST"/>
      </w:pPr>
      <w:r>
        <w:t>Du</w:t>
      </w:r>
      <w:r w:rsidR="00253928" w:rsidRPr="00BF3001">
        <w:t xml:space="preserve"> kan överklaga beslutet hos </w:t>
      </w:r>
      <w:r w:rsidR="00253928">
        <w:t>mark- och miljödomstolen</w:t>
      </w:r>
    </w:p>
    <w:p w14:paraId="264E6B49" w14:textId="77777777" w:rsidR="00BF3001" w:rsidRPr="00F51425" w:rsidRDefault="00253928" w:rsidP="00F51425">
      <w:pPr>
        <w:pStyle w:val="NormalLST"/>
      </w:pPr>
      <w:r w:rsidRPr="00F51425">
        <w:t xml:space="preserve">Om du inte är nöjd med </w:t>
      </w:r>
      <w:r w:rsidR="00B913F7" w:rsidRPr="00F51425">
        <w:t>L</w:t>
      </w:r>
      <w:r w:rsidRPr="00F51425">
        <w:t>änsstyrelsens beslut, kan du skriftligen överklaga beslutet hos mark- och miljödomstolen.</w:t>
      </w:r>
    </w:p>
    <w:p w14:paraId="2976A7B6" w14:textId="77777777" w:rsidR="00BF3001" w:rsidRPr="00BF3001" w:rsidRDefault="00253928" w:rsidP="00F51425">
      <w:pPr>
        <w:pStyle w:val="Rubrik2LST"/>
      </w:pPr>
      <w:r>
        <w:t>Så här</w:t>
      </w:r>
      <w:r w:rsidR="0074755B" w:rsidRPr="00BF3001">
        <w:t xml:space="preserve"> överklagar</w:t>
      </w:r>
      <w:r>
        <w:t xml:space="preserve"> du</w:t>
      </w:r>
      <w:r w:rsidR="0074755B" w:rsidRPr="00BF3001">
        <w:t xml:space="preserve"> beslutet</w:t>
      </w:r>
    </w:p>
    <w:p w14:paraId="480CC2F0" w14:textId="77777777" w:rsidR="00BF3001" w:rsidRPr="00BF3001" w:rsidRDefault="00253928" w:rsidP="00F51425">
      <w:pPr>
        <w:pStyle w:val="NormalLST"/>
      </w:pPr>
      <w:r>
        <w:t xml:space="preserve">Länsstyrelsen måste pröva att överklagandet har kommit in i rätt tid, innan det skickas vidare tillsammans med handlingarna i ärendet. Därför ska du lämna </w:t>
      </w:r>
      <w:r w:rsidRPr="00BF3001">
        <w:t xml:space="preserve">eller skicka </w:t>
      </w:r>
      <w:r>
        <w:t>din</w:t>
      </w:r>
      <w:r w:rsidRPr="00BF3001">
        <w:t xml:space="preserve"> skriftliga överklagan till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w:t>
      </w:r>
      <w:r w:rsidRPr="00BF3001">
        <w:t xml:space="preserve">antingen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med post;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w:t>
      </w:r>
    </w:p>
    <w:p w14:paraId="2C9F5884" w14:textId="77777777" w:rsidR="00BF3001" w:rsidRPr="00BF3001" w:rsidRDefault="00253928" w:rsidP="00F51425">
      <w:pPr>
        <w:pStyle w:val="Rubrik2LST"/>
      </w:pPr>
      <w:r w:rsidRPr="00BF3001">
        <w:t>Tiden för överklagande</w:t>
      </w:r>
    </w:p>
    <w:p w14:paraId="781385EF" w14:textId="77777777" w:rsidR="00BF3001" w:rsidRPr="00BF3001" w:rsidRDefault="00253928" w:rsidP="00F51425">
      <w:pPr>
        <w:pStyle w:val="NormalLST"/>
      </w:pPr>
      <w:r>
        <w:t>Ditt</w:t>
      </w:r>
      <w:r w:rsidRPr="00BF3001">
        <w:t xml:space="preserve"> överklagande måste ha kommit in till </w:t>
      </w:r>
      <w:r w:rsidR="002B3D18">
        <w:t>L</w:t>
      </w:r>
      <w:r w:rsidRPr="00BF3001">
        <w:t>änsstyrelsen</w:t>
      </w:r>
      <w:r w:rsidRPr="00BF3001">
        <w:rPr>
          <w:b/>
        </w:rPr>
        <w:t xml:space="preserve"> </w:t>
      </w:r>
      <w:bookmarkStart w:id="2" w:name="_Hlk97803417"/>
      <w:r>
        <w:rPr>
          <w:b/>
        </w:rPr>
        <w:t>inom</w:t>
      </w:r>
      <w:r>
        <w:t xml:space="preserve"> </w:t>
      </w:r>
      <w:r>
        <w:rPr>
          <w:b/>
        </w:rPr>
        <w:t xml:space="preserve">tre veckor </w:t>
      </w:r>
      <w:r>
        <w:rPr>
          <w:bCs/>
        </w:rPr>
        <w:t xml:space="preserve">från den dag </w:t>
      </w:r>
      <w:r>
        <w:t>du</w:t>
      </w:r>
      <w:r>
        <w:rPr>
          <w:bCs/>
        </w:rPr>
        <w:t xml:space="preserve"> fick del av beslutet.</w:t>
      </w:r>
      <w:bookmarkEnd w:id="2"/>
      <w:r w:rsidR="00A63C6D">
        <w:rPr>
          <w:bCs/>
        </w:rPr>
        <w:t xml:space="preserve"> </w:t>
      </w:r>
      <w:r w:rsidRPr="00BF3001">
        <w:t xml:space="preserve">Om det kommer in senare kan överklagandet inte prövas. I </w:t>
      </w:r>
      <w:r>
        <w:t>ditt</w:t>
      </w:r>
      <w:r w:rsidRPr="00BF3001">
        <w:t xml:space="preserve"> överklagande kan </w:t>
      </w:r>
      <w:r>
        <w:t>du</w:t>
      </w:r>
      <w:r w:rsidRPr="00BF3001">
        <w:t xml:space="preserve"> be att få ytterligare tid till att utveckla </w:t>
      </w:r>
      <w:r>
        <w:t>dina</w:t>
      </w:r>
      <w:r w:rsidRPr="00BF3001">
        <w:t xml:space="preserve"> synpunkter och skälen till att </w:t>
      </w:r>
      <w:r>
        <w:t>du</w:t>
      </w:r>
      <w:r w:rsidRPr="00BF3001">
        <w:t xml:space="preserve"> överklagar. Sedan är det </w:t>
      </w:r>
      <w:r>
        <w:t>mark- och miljödomstolen</w:t>
      </w:r>
      <w:r w:rsidRPr="00BF3001">
        <w:t xml:space="preserve"> som beslutar om tiden kan förlängas.</w:t>
      </w:r>
      <w:r w:rsidR="00C118BD" w:rsidRPr="00C118BD">
        <w:t xml:space="preserve"> </w:t>
      </w:r>
    </w:p>
    <w:p w14:paraId="200614B1" w14:textId="77777777" w:rsidR="00BF3001" w:rsidRPr="006D4F0A" w:rsidRDefault="00253928" w:rsidP="00F51425">
      <w:pPr>
        <w:pStyle w:val="Rubrik2LST"/>
      </w:pPr>
      <w:r>
        <w:t>Ditt</w:t>
      </w:r>
      <w:r w:rsidRPr="006D4F0A">
        <w:t xml:space="preserve"> överklagande ska innehålla</w:t>
      </w:r>
    </w:p>
    <w:p w14:paraId="24548F50" w14:textId="77777777" w:rsidR="00BF3001" w:rsidRPr="00BF3001" w:rsidRDefault="00253928" w:rsidP="00F51425">
      <w:pPr>
        <w:pStyle w:val="NormalLST"/>
        <w:numPr>
          <w:ilvl w:val="0"/>
          <w:numId w:val="11"/>
        </w:numPr>
        <w:spacing w:after="0"/>
      </w:pPr>
      <w:r w:rsidRPr="00BF3001">
        <w:t xml:space="preserve">Vilket beslut som </w:t>
      </w:r>
      <w:r>
        <w:t>du</w:t>
      </w:r>
      <w:r w:rsidRPr="00BF3001">
        <w:t xml:space="preserve"> överklagar, beslutets datum och diarienummer.</w:t>
      </w:r>
    </w:p>
    <w:p w14:paraId="5B0AAEB4" w14:textId="77777777" w:rsidR="00BF3001" w:rsidRPr="00BF3001" w:rsidRDefault="00253928" w:rsidP="00F51425">
      <w:pPr>
        <w:pStyle w:val="NormalLST"/>
        <w:numPr>
          <w:ilvl w:val="0"/>
          <w:numId w:val="11"/>
        </w:numPr>
        <w:spacing w:after="0"/>
      </w:pPr>
      <w:r w:rsidRPr="00BF3001">
        <w:t xml:space="preserve">Hur </w:t>
      </w:r>
      <w:r>
        <w:t>du</w:t>
      </w:r>
      <w:r w:rsidRPr="00BF3001">
        <w:t xml:space="preserve"> vill att beslutet ska ändras.</w:t>
      </w:r>
    </w:p>
    <w:p w14:paraId="43DD0389" w14:textId="77777777" w:rsidR="00BF3001" w:rsidRDefault="00253928" w:rsidP="00F51425">
      <w:pPr>
        <w:pStyle w:val="NormalLST"/>
        <w:numPr>
          <w:ilvl w:val="0"/>
          <w:numId w:val="11"/>
        </w:numPr>
        <w:spacing w:after="0"/>
      </w:pPr>
      <w:r w:rsidRPr="00BF3001">
        <w:t xml:space="preserve">Varför </w:t>
      </w:r>
      <w:r>
        <w:t>du</w:t>
      </w:r>
      <w:r w:rsidRPr="00BF3001">
        <w:t xml:space="preserve"> anser att </w:t>
      </w:r>
      <w:r w:rsidR="002B3D18">
        <w:t>L</w:t>
      </w:r>
      <w:r w:rsidRPr="00BF3001">
        <w:t>änsstyrelsens beslut är felaktigt.</w:t>
      </w:r>
    </w:p>
    <w:p w14:paraId="10DD77F0" w14:textId="77777777" w:rsidR="00F51425" w:rsidRPr="00BF3001" w:rsidRDefault="00F51425" w:rsidP="00F51425">
      <w:pPr>
        <w:pStyle w:val="NormalLST"/>
        <w:spacing w:after="0"/>
        <w:ind w:left="720"/>
      </w:pPr>
    </w:p>
    <w:p w14:paraId="1B4EEB83" w14:textId="77777777" w:rsidR="00BF3001" w:rsidRDefault="00253928" w:rsidP="00F51425">
      <w:pPr>
        <w:pStyle w:val="NormalLST"/>
      </w:pPr>
      <w:r w:rsidRPr="00BF3001">
        <w:t xml:space="preserve">Om </w:t>
      </w:r>
      <w:r>
        <w:t>du</w:t>
      </w:r>
      <w:r w:rsidRPr="00BF3001">
        <w:t xml:space="preserve"> har handlingar som</w:t>
      </w:r>
      <w:r w:rsidR="00E61396">
        <w:t xml:space="preserve"> </w:t>
      </w:r>
      <w:r>
        <w:t>du</w:t>
      </w:r>
      <w:r w:rsidRPr="00BF3001">
        <w:t xml:space="preserve"> anser stödjer </w:t>
      </w:r>
      <w:r>
        <w:t>din</w:t>
      </w:r>
      <w:r w:rsidRPr="00BF3001">
        <w:t xml:space="preserve"> överklagan så bör </w:t>
      </w:r>
      <w:r>
        <w:t>du</w:t>
      </w:r>
      <w:r w:rsidRPr="00BF3001">
        <w:t xml:space="preserve"> bifoga kopior på dessa. Kontakta </w:t>
      </w:r>
      <w:r w:rsidR="002B3D18">
        <w:t>L</w:t>
      </w:r>
      <w:r w:rsidRPr="00BF3001">
        <w:t>änsstyrelsen i förväg om</w:t>
      </w:r>
      <w:r w:rsidR="00AB4BF7">
        <w:t xml:space="preserve"> </w:t>
      </w:r>
      <w:r>
        <w:t>du</w:t>
      </w:r>
      <w:r w:rsidRPr="00BF3001">
        <w:t xml:space="preserve"> behöver bifoga filer som är större än 15 MB via e-post.</w:t>
      </w:r>
    </w:p>
    <w:p w14:paraId="3DADB258" w14:textId="77777777" w:rsidR="00BF3001" w:rsidRPr="00BF3001" w:rsidRDefault="00253928" w:rsidP="00F51425">
      <w:pPr>
        <w:pStyle w:val="Rubrik2LST"/>
      </w:pPr>
      <w:r w:rsidRPr="00BF3001">
        <w:t>Ombud</w:t>
      </w:r>
    </w:p>
    <w:p w14:paraId="4B9FA4D2" w14:textId="77777777" w:rsidR="00BF3001" w:rsidRPr="00BF3001" w:rsidRDefault="00253928" w:rsidP="00F51425">
      <w:pPr>
        <w:pStyle w:val="NormalLST"/>
      </w:pPr>
      <w:r w:rsidRPr="00BF3001">
        <w:t xml:space="preserve">Om </w:t>
      </w:r>
      <w:r>
        <w:t>du</w:t>
      </w:r>
      <w:r w:rsidRPr="00BF3001">
        <w:t xml:space="preserve"> anlitar ett ombud som sköter överklagandet åt </w:t>
      </w:r>
      <w:r>
        <w:t>dig</w:t>
      </w:r>
      <w:r w:rsidRPr="00BF3001">
        <w:t xml:space="preserve"> ska ombudet underteckna skrivelsen samt uppge sitt eget namn, adress och telefonnummer.</w:t>
      </w:r>
      <w:r w:rsidR="00A510F8">
        <w:t xml:space="preserve"> </w:t>
      </w:r>
      <w:r w:rsidR="00A510F8" w:rsidRPr="00A510F8">
        <w:t>Ombudet bör också bifoga en fullmakt</w:t>
      </w:r>
      <w:r w:rsidR="00A510F8">
        <w:t>.</w:t>
      </w:r>
    </w:p>
    <w:p w14:paraId="4682F7BC" w14:textId="77777777" w:rsidR="00BF3001" w:rsidRPr="00BF3001" w:rsidRDefault="00253928" w:rsidP="00F51425">
      <w:pPr>
        <w:pStyle w:val="Rubrik2LST"/>
      </w:pPr>
      <w:r w:rsidRPr="00BF3001">
        <w:t xml:space="preserve">Behöver </w:t>
      </w:r>
      <w:r>
        <w:t>du</w:t>
      </w:r>
      <w:r w:rsidRPr="00BF3001">
        <w:t xml:space="preserve"> veta mer?</w:t>
      </w:r>
    </w:p>
    <w:p w14:paraId="2966D345" w14:textId="77777777" w:rsidR="00BF3001" w:rsidRPr="00E61396" w:rsidRDefault="00253928" w:rsidP="00F51425">
      <w:pPr>
        <w:pStyle w:val="NormalLST"/>
      </w:pPr>
      <w:r w:rsidRPr="00BF3001">
        <w:t xml:space="preserve">Har </w:t>
      </w:r>
      <w:r>
        <w:t>du</w:t>
      </w:r>
      <w:r w:rsidRPr="00BF3001">
        <w:t xml:space="preserve"> ytterligare frågor kan </w:t>
      </w:r>
      <w:r>
        <w:t>du</w:t>
      </w:r>
      <w:r w:rsidRPr="00BF3001">
        <w:t xml:space="preserve"> kontakta </w:t>
      </w:r>
      <w:r w:rsidR="002B3D18">
        <w:t>L</w:t>
      </w:r>
      <w:r w:rsidRPr="00BF3001">
        <w:t xml:space="preserve">änsstyrelsen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via växeltelefonnummer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 xml:space="preserve">. </w:t>
      </w:r>
      <w:r w:rsidRPr="00E61396">
        <w:t xml:space="preserve">Ange </w:t>
      </w:r>
      <w:r w:rsidR="002F5AFF">
        <w:t xml:space="preserve">ärendets </w:t>
      </w:r>
      <w:r w:rsidRPr="00E61396">
        <w:t>diarienummer.</w:t>
      </w:r>
      <w:r w:rsidRPr="004D11B9">
        <w:t xml:space="preserve"> </w:t>
      </w:r>
    </w:p>
    <w:sectPr w:rsidR="00BF3001" w:rsidRPr="00E61396" w:rsidSect="006B3839">
      <w:headerReference w:type="default" r:id="rId11"/>
      <w:headerReference w:type="first" r:id="rId12"/>
      <w:footerReference w:type="first" r:id="rId13"/>
      <w:pgSz w:w="11906" w:h="16838"/>
      <w:pgMar w:top="1418" w:right="2438" w:bottom="1418" w:left="243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0DC5" w14:textId="77777777" w:rsidR="00733BD3" w:rsidRDefault="00733BD3">
      <w:pPr>
        <w:spacing w:after="0" w:line="240" w:lineRule="auto"/>
      </w:pPr>
      <w:r>
        <w:separator/>
      </w:r>
    </w:p>
  </w:endnote>
  <w:endnote w:type="continuationSeparator" w:id="0">
    <w:p w14:paraId="15D7CB7C" w14:textId="77777777" w:rsidR="00733BD3" w:rsidRDefault="0073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0596" w14:textId="77777777" w:rsidR="00B83EA5" w:rsidRPr="00E17476" w:rsidRDefault="00B83EA5" w:rsidP="0007644F">
    <w:pPr>
      <w:pStyle w:val="SidfottextLST"/>
      <w:ind w:left="-1701" w:right="-1703"/>
    </w:pPr>
  </w:p>
  <w:tbl>
    <w:tblPr>
      <w:tblStyle w:val="Tabellrutnt"/>
      <w:tblpPr w:leftFromText="142" w:rightFromText="142" w:vertAnchor="text" w:horzAnchor="page" w:tblpXSpec="center" w:tblpY="1"/>
      <w:tblOverlap w:val="never"/>
      <w:tblW w:w="102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änsstyrelsens kontaktuppgifter"/>
      <w:tblDescription w:val="postadress, teefon, e-post och webb."/>
    </w:tblPr>
    <w:tblGrid>
      <w:gridCol w:w="2495"/>
      <w:gridCol w:w="7711"/>
    </w:tblGrid>
    <w:tr w:rsidR="002151F4" w:rsidRPr="00F51621" w14:paraId="285906BE" w14:textId="77777777" w:rsidTr="00703D20">
      <w:tc>
        <w:tcPr>
          <w:tcW w:w="2495" w:type="dxa"/>
          <w:tcMar>
            <w:top w:w="57" w:type="dxa"/>
          </w:tcMar>
          <w:hideMark/>
        </w:tcPr>
        <w:p w14:paraId="4FA82B2E" w14:textId="77777777" w:rsidR="002151F4" w:rsidRDefault="002151F4" w:rsidP="002151F4">
          <w:pPr>
            <w:pStyle w:val="SidfottextLST"/>
            <w:ind w:left="856" w:hanging="856"/>
            <w:jc w:val="left"/>
          </w:pPr>
          <w:r>
            <w:t>Adress</w:t>
          </w:r>
        </w:p>
      </w:tc>
      <w:tc>
        <w:tcPr>
          <w:tcW w:w="7711" w:type="dxa"/>
          <w:tcMar>
            <w:top w:w="57" w:type="dxa"/>
            <w:left w:w="0" w:type="dxa"/>
            <w:bottom w:w="0" w:type="dxa"/>
            <w:right w:w="108" w:type="dxa"/>
          </w:tcMar>
          <w:hideMark/>
        </w:tcPr>
        <w:p w14:paraId="018D649A" w14:textId="77777777" w:rsidR="002151F4" w:rsidRDefault="002151F4" w:rsidP="002151F4">
          <w:pPr>
            <w:pStyle w:val="SidfottextLST"/>
          </w:pPr>
          <w:r w:rsidRPr="00EC65F4">
            <w:t>Telefon:  E-post: </w:t>
          </w:r>
          <w:r>
            <w:t xml:space="preserve"> xxx@lansstyrelsen.se Webb: lansstyrelsen.se/xxx</w:t>
          </w:r>
          <w:r>
            <w:br/>
          </w:r>
        </w:p>
      </w:tc>
    </w:tr>
  </w:tbl>
  <w:p w14:paraId="790F83CD" w14:textId="0CF9D09C" w:rsidR="00085E9E" w:rsidRPr="002151F4" w:rsidRDefault="002151F4" w:rsidP="002151F4">
    <w:pPr>
      <w:spacing w:before="120" w:after="0"/>
      <w:jc w:val="center"/>
      <w:rPr>
        <w:rFonts w:ascii="Open Sans" w:hAnsi="Open Sans" w:cs="Open Sans"/>
        <w:sz w:val="16"/>
        <w:szCs w:val="16"/>
        <w:lang w:val="sv-SE"/>
      </w:rPr>
    </w:pPr>
    <w:r w:rsidRPr="00F51621">
      <w:rPr>
        <w:rFonts w:ascii="Open Sans" w:hAnsi="Open Sans" w:cs="Open Sans"/>
        <w:sz w:val="16"/>
        <w:szCs w:val="16"/>
        <w:lang w:val="sv-SE"/>
      </w:rPr>
      <w:t>www.lansstyrelsen.se/xxx/personuppgifter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2EB0" w14:textId="77777777" w:rsidR="00733BD3" w:rsidRDefault="00733BD3">
      <w:pPr>
        <w:spacing w:after="0" w:line="240" w:lineRule="auto"/>
      </w:pPr>
      <w:r>
        <w:separator/>
      </w:r>
    </w:p>
  </w:footnote>
  <w:footnote w:type="continuationSeparator" w:id="0">
    <w:p w14:paraId="732C59F0" w14:textId="77777777" w:rsidR="00733BD3" w:rsidRDefault="0073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text" w:horzAnchor="page" w:tblpXSpec="center" w:tblpY="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3"/>
      <w:gridCol w:w="2552"/>
      <w:gridCol w:w="1871"/>
    </w:tblGrid>
    <w:tr w:rsidR="00085E9E" w14:paraId="09884D59" w14:textId="77777777" w:rsidTr="0015135F">
      <w:trPr>
        <w:trHeight w:hRule="exact" w:val="851"/>
      </w:trPr>
      <w:tc>
        <w:tcPr>
          <w:tcW w:w="5273" w:type="dxa"/>
        </w:tcPr>
        <w:p w14:paraId="3F7FB5D1" w14:textId="77777777" w:rsidR="00783215" w:rsidRDefault="00253928" w:rsidP="00B22535">
          <w:pPr>
            <w:pStyle w:val="SidhuvudtextLST"/>
          </w:pPr>
          <w:r>
            <w:t xml:space="preserve">Länsstyrelsen </w:t>
          </w:r>
        </w:p>
      </w:tc>
      <w:tc>
        <w:tcPr>
          <w:tcW w:w="2552" w:type="dxa"/>
        </w:tcPr>
        <w:p w14:paraId="216EDEAE" w14:textId="77777777" w:rsidR="00783215" w:rsidRDefault="00253928" w:rsidP="00B22535">
          <w:pPr>
            <w:pStyle w:val="SidhuvudtextLST"/>
          </w:pPr>
          <w:r>
            <w:fldChar w:fldCharType="begin"/>
          </w:r>
          <w:r>
            <w:instrText xml:space="preserve"> REF DocType \h  \* MERGEFORMAT </w:instrText>
          </w:r>
          <w:r>
            <w:fldChar w:fldCharType="separate"/>
          </w:r>
          <w:r w:rsidR="009D45C8">
            <w:rPr>
              <w:noProof/>
            </w:rPr>
            <w:t>Beslut</w:t>
          </w:r>
          <w:r>
            <w:fldChar w:fldCharType="end"/>
          </w:r>
        </w:p>
        <w:p w14:paraId="35618530" w14:textId="77777777" w:rsidR="00CB4A6C" w:rsidRDefault="00CB4A6C" w:rsidP="00CB4A6C">
          <w:pPr>
            <w:pStyle w:val="SidhuvudtextLST"/>
            <w:rPr>
              <w:sz w:val="10"/>
              <w:szCs w:val="10"/>
            </w:rPr>
          </w:pPr>
        </w:p>
        <w:p w14:paraId="793F6351" w14:textId="77777777" w:rsidR="00CB4A6C" w:rsidRPr="00CB4A6C" w:rsidRDefault="00CB4A6C" w:rsidP="00CB4A6C">
          <w:pPr>
            <w:pStyle w:val="SidhuvudtextLST"/>
          </w:pPr>
        </w:p>
      </w:tc>
      <w:tc>
        <w:tcPr>
          <w:tcW w:w="1871" w:type="dxa"/>
        </w:tcPr>
        <w:p w14:paraId="0FD21550" w14:textId="77777777" w:rsidR="0015135F" w:rsidRDefault="00253928" w:rsidP="00F51425">
          <w:pPr>
            <w:pStyle w:val="SidhuvudtextLST"/>
            <w:jc w:val="right"/>
          </w:pPr>
          <w:r w:rsidRPr="009D103C">
            <w:fldChar w:fldCharType="begin"/>
          </w:r>
          <w:r w:rsidRPr="009D103C">
            <w:instrText xml:space="preserve"> PAGE  \* MERGEFORMAT </w:instrText>
          </w:r>
          <w:r w:rsidRPr="009D103C">
            <w:fldChar w:fldCharType="separate"/>
          </w:r>
          <w:r>
            <w:rPr>
              <w:sz w:val="20"/>
            </w:rPr>
            <w:t>3</w:t>
          </w:r>
          <w:r w:rsidRPr="009D103C">
            <w:fldChar w:fldCharType="end"/>
          </w:r>
          <w:r w:rsidRPr="009D103C">
            <w:t xml:space="preserve"> (</w:t>
          </w:r>
          <w:fldSimple w:instr=" NUMPAGES   \* MERGEFORMAT ">
            <w:r>
              <w:rPr>
                <w:sz w:val="20"/>
              </w:rPr>
              <w:t>3</w:t>
            </w:r>
          </w:fldSimple>
          <w:r w:rsidRPr="009D103C">
            <w:t>)</w:t>
          </w:r>
        </w:p>
      </w:tc>
    </w:tr>
  </w:tbl>
  <w:p w14:paraId="4D0BF40C" w14:textId="77777777" w:rsidR="00CD7E98" w:rsidRDefault="00CD7E98" w:rsidP="00CC0D96">
    <w:pPr>
      <w:pStyle w:val="EnPunktLST"/>
    </w:pPr>
  </w:p>
  <w:p w14:paraId="5E9E4A59" w14:textId="77777777" w:rsidR="00F33C22" w:rsidRPr="005639E1" w:rsidRDefault="00F33C22" w:rsidP="00F33C22">
    <w:pPr>
      <w:pStyle w:val="EnPunktL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246"/>
      <w:gridCol w:w="6394"/>
    </w:tblGrid>
    <w:tr w:rsidR="00085E9E" w14:paraId="448DF5F1" w14:textId="77777777" w:rsidTr="0069694C">
      <w:tc>
        <w:tcPr>
          <w:tcW w:w="3246" w:type="dxa"/>
        </w:tcPr>
        <w:p w14:paraId="347E49B3" w14:textId="77777777" w:rsidR="00560688" w:rsidRPr="00C35468" w:rsidRDefault="00560688" w:rsidP="00C35468">
          <w:pPr>
            <w:pStyle w:val="Adressflt"/>
          </w:pPr>
        </w:p>
      </w:tc>
      <w:tc>
        <w:tcPr>
          <w:tcW w:w="6394" w:type="dxa"/>
        </w:tcPr>
        <w:p w14:paraId="6BDE2713" w14:textId="77777777" w:rsidR="00560688" w:rsidRDefault="00253928" w:rsidP="00F27594">
          <w:pPr>
            <w:pStyle w:val="SidhuvudtextLST"/>
            <w:jc w:val="right"/>
          </w:pPr>
          <w:r w:rsidRPr="009D103C">
            <w:fldChar w:fldCharType="begin"/>
          </w:r>
          <w:r w:rsidRPr="009D103C">
            <w:instrText xml:space="preserve"> PAGE  \* MERGEFORMAT </w:instrText>
          </w:r>
          <w:r w:rsidRPr="009D103C">
            <w:fldChar w:fldCharType="separate"/>
          </w:r>
          <w:r>
            <w:rPr>
              <w:rFonts w:eastAsia="Times New Roman"/>
              <w:sz w:val="20"/>
              <w:szCs w:val="24"/>
            </w:rPr>
            <w:t>1</w:t>
          </w:r>
          <w:r w:rsidRPr="009D103C">
            <w:fldChar w:fldCharType="end"/>
          </w:r>
          <w:r w:rsidRPr="009D103C">
            <w:t xml:space="preserve"> (</w:t>
          </w:r>
          <w:fldSimple w:instr=" NUMPAGES   \* MERGEFORMAT ">
            <w:r>
              <w:rPr>
                <w:rFonts w:eastAsia="Times New Roman"/>
                <w:sz w:val="20"/>
                <w:szCs w:val="24"/>
              </w:rPr>
              <w:t>3</w:t>
            </w:r>
          </w:fldSimple>
          <w:r w:rsidRPr="009D103C">
            <w:t>)</w:t>
          </w:r>
        </w:p>
      </w:tc>
    </w:tr>
  </w:tbl>
  <w:p w14:paraId="15210A13"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1362F13E"/>
    <w:lvl w:ilvl="0">
      <w:start w:val="1"/>
      <w:numFmt w:val="decimal"/>
      <w:pStyle w:val="Numreradlista"/>
      <w:lvlText w:val="%1."/>
      <w:lvlJc w:val="left"/>
      <w:pPr>
        <w:tabs>
          <w:tab w:val="num" w:pos="360"/>
        </w:tabs>
        <w:ind w:left="360" w:hanging="360"/>
      </w:pPr>
    </w:lvl>
  </w:abstractNum>
  <w:abstractNum w:abstractNumId="2" w15:restartNumberingAfterBreak="0">
    <w:nsid w:val="0B197D88"/>
    <w:multiLevelType w:val="hybridMultilevel"/>
    <w:tmpl w:val="E82429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2B6E39"/>
    <w:multiLevelType w:val="hybridMultilevel"/>
    <w:tmpl w:val="ED1864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D60E7F"/>
    <w:multiLevelType w:val="hybridMultilevel"/>
    <w:tmpl w:val="BE2E60F0"/>
    <w:lvl w:ilvl="0" w:tplc="FECEB9E6">
      <w:start w:val="1"/>
      <w:numFmt w:val="decimal"/>
      <w:pStyle w:val="NumreradlistaLST"/>
      <w:lvlText w:val="%1."/>
      <w:lvlJc w:val="left"/>
      <w:pPr>
        <w:ind w:left="720" w:hanging="360"/>
      </w:pPr>
    </w:lvl>
    <w:lvl w:ilvl="1" w:tplc="35B4C872" w:tentative="1">
      <w:start w:val="1"/>
      <w:numFmt w:val="lowerLetter"/>
      <w:lvlText w:val="%2."/>
      <w:lvlJc w:val="left"/>
      <w:pPr>
        <w:ind w:left="1440" w:hanging="360"/>
      </w:pPr>
    </w:lvl>
    <w:lvl w:ilvl="2" w:tplc="578E50DA" w:tentative="1">
      <w:start w:val="1"/>
      <w:numFmt w:val="lowerRoman"/>
      <w:lvlText w:val="%3."/>
      <w:lvlJc w:val="right"/>
      <w:pPr>
        <w:ind w:left="2160" w:hanging="180"/>
      </w:pPr>
    </w:lvl>
    <w:lvl w:ilvl="3" w:tplc="2940DC72" w:tentative="1">
      <w:start w:val="1"/>
      <w:numFmt w:val="decimal"/>
      <w:lvlText w:val="%4."/>
      <w:lvlJc w:val="left"/>
      <w:pPr>
        <w:ind w:left="2880" w:hanging="360"/>
      </w:pPr>
    </w:lvl>
    <w:lvl w:ilvl="4" w:tplc="B14A0074" w:tentative="1">
      <w:start w:val="1"/>
      <w:numFmt w:val="lowerLetter"/>
      <w:lvlText w:val="%5."/>
      <w:lvlJc w:val="left"/>
      <w:pPr>
        <w:ind w:left="3600" w:hanging="360"/>
      </w:pPr>
    </w:lvl>
    <w:lvl w:ilvl="5" w:tplc="BC3851C4" w:tentative="1">
      <w:start w:val="1"/>
      <w:numFmt w:val="lowerRoman"/>
      <w:lvlText w:val="%6."/>
      <w:lvlJc w:val="right"/>
      <w:pPr>
        <w:ind w:left="4320" w:hanging="180"/>
      </w:pPr>
    </w:lvl>
    <w:lvl w:ilvl="6" w:tplc="1E528F66" w:tentative="1">
      <w:start w:val="1"/>
      <w:numFmt w:val="decimal"/>
      <w:lvlText w:val="%7."/>
      <w:lvlJc w:val="left"/>
      <w:pPr>
        <w:ind w:left="5040" w:hanging="360"/>
      </w:pPr>
    </w:lvl>
    <w:lvl w:ilvl="7" w:tplc="DC647F14" w:tentative="1">
      <w:start w:val="1"/>
      <w:numFmt w:val="lowerLetter"/>
      <w:lvlText w:val="%8."/>
      <w:lvlJc w:val="left"/>
      <w:pPr>
        <w:ind w:left="5760" w:hanging="360"/>
      </w:pPr>
    </w:lvl>
    <w:lvl w:ilvl="8" w:tplc="B6AC76EC" w:tentative="1">
      <w:start w:val="1"/>
      <w:numFmt w:val="lowerRoman"/>
      <w:lvlText w:val="%9."/>
      <w:lvlJc w:val="right"/>
      <w:pPr>
        <w:ind w:left="6480" w:hanging="180"/>
      </w:pPr>
    </w:lvl>
  </w:abstractNum>
  <w:abstractNum w:abstractNumId="5" w15:restartNumberingAfterBreak="0">
    <w:nsid w:val="23D72B5D"/>
    <w:multiLevelType w:val="hybridMultilevel"/>
    <w:tmpl w:val="965CF48A"/>
    <w:lvl w:ilvl="0" w:tplc="1360C742">
      <w:start w:val="1"/>
      <w:numFmt w:val="bullet"/>
      <w:pStyle w:val="Punktlista"/>
      <w:lvlText w:val=""/>
      <w:lvlJc w:val="left"/>
      <w:pPr>
        <w:tabs>
          <w:tab w:val="num" w:pos="454"/>
        </w:tabs>
        <w:ind w:left="454" w:hanging="454"/>
      </w:pPr>
      <w:rPr>
        <w:rFonts w:ascii="Symbol" w:hAnsi="Symbol" w:hint="default"/>
      </w:rPr>
    </w:lvl>
    <w:lvl w:ilvl="1" w:tplc="CCC67E70" w:tentative="1">
      <w:start w:val="1"/>
      <w:numFmt w:val="bullet"/>
      <w:lvlText w:val="o"/>
      <w:lvlJc w:val="left"/>
      <w:pPr>
        <w:tabs>
          <w:tab w:val="num" w:pos="1440"/>
        </w:tabs>
        <w:ind w:left="1440" w:hanging="360"/>
      </w:pPr>
      <w:rPr>
        <w:rFonts w:ascii="Courier New" w:hAnsi="Courier New" w:cs="Courier New" w:hint="default"/>
      </w:rPr>
    </w:lvl>
    <w:lvl w:ilvl="2" w:tplc="184A23B4" w:tentative="1">
      <w:start w:val="1"/>
      <w:numFmt w:val="bullet"/>
      <w:lvlText w:val=""/>
      <w:lvlJc w:val="left"/>
      <w:pPr>
        <w:tabs>
          <w:tab w:val="num" w:pos="2160"/>
        </w:tabs>
        <w:ind w:left="2160" w:hanging="360"/>
      </w:pPr>
      <w:rPr>
        <w:rFonts w:ascii="Wingdings" w:hAnsi="Wingdings" w:hint="default"/>
      </w:rPr>
    </w:lvl>
    <w:lvl w:ilvl="3" w:tplc="1ECA901C" w:tentative="1">
      <w:start w:val="1"/>
      <w:numFmt w:val="bullet"/>
      <w:lvlText w:val=""/>
      <w:lvlJc w:val="left"/>
      <w:pPr>
        <w:tabs>
          <w:tab w:val="num" w:pos="2880"/>
        </w:tabs>
        <w:ind w:left="2880" w:hanging="360"/>
      </w:pPr>
      <w:rPr>
        <w:rFonts w:ascii="Symbol" w:hAnsi="Symbol" w:hint="default"/>
      </w:rPr>
    </w:lvl>
    <w:lvl w:ilvl="4" w:tplc="0830853E" w:tentative="1">
      <w:start w:val="1"/>
      <w:numFmt w:val="bullet"/>
      <w:lvlText w:val="o"/>
      <w:lvlJc w:val="left"/>
      <w:pPr>
        <w:tabs>
          <w:tab w:val="num" w:pos="3600"/>
        </w:tabs>
        <w:ind w:left="3600" w:hanging="360"/>
      </w:pPr>
      <w:rPr>
        <w:rFonts w:ascii="Courier New" w:hAnsi="Courier New" w:cs="Courier New" w:hint="default"/>
      </w:rPr>
    </w:lvl>
    <w:lvl w:ilvl="5" w:tplc="1A66330C" w:tentative="1">
      <w:start w:val="1"/>
      <w:numFmt w:val="bullet"/>
      <w:lvlText w:val=""/>
      <w:lvlJc w:val="left"/>
      <w:pPr>
        <w:tabs>
          <w:tab w:val="num" w:pos="4320"/>
        </w:tabs>
        <w:ind w:left="4320" w:hanging="360"/>
      </w:pPr>
      <w:rPr>
        <w:rFonts w:ascii="Wingdings" w:hAnsi="Wingdings" w:hint="default"/>
      </w:rPr>
    </w:lvl>
    <w:lvl w:ilvl="6" w:tplc="D4F663CA" w:tentative="1">
      <w:start w:val="1"/>
      <w:numFmt w:val="bullet"/>
      <w:lvlText w:val=""/>
      <w:lvlJc w:val="left"/>
      <w:pPr>
        <w:tabs>
          <w:tab w:val="num" w:pos="5040"/>
        </w:tabs>
        <w:ind w:left="5040" w:hanging="360"/>
      </w:pPr>
      <w:rPr>
        <w:rFonts w:ascii="Symbol" w:hAnsi="Symbol" w:hint="default"/>
      </w:rPr>
    </w:lvl>
    <w:lvl w:ilvl="7" w:tplc="C8F4D20A" w:tentative="1">
      <w:start w:val="1"/>
      <w:numFmt w:val="bullet"/>
      <w:lvlText w:val="o"/>
      <w:lvlJc w:val="left"/>
      <w:pPr>
        <w:tabs>
          <w:tab w:val="num" w:pos="5760"/>
        </w:tabs>
        <w:ind w:left="5760" w:hanging="360"/>
      </w:pPr>
      <w:rPr>
        <w:rFonts w:ascii="Courier New" w:hAnsi="Courier New" w:cs="Courier New" w:hint="default"/>
      </w:rPr>
    </w:lvl>
    <w:lvl w:ilvl="8" w:tplc="51466D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404B3"/>
    <w:multiLevelType w:val="hybridMultilevel"/>
    <w:tmpl w:val="11B4A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C8404F"/>
    <w:multiLevelType w:val="hybridMultilevel"/>
    <w:tmpl w:val="C5F859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5E84B77"/>
    <w:multiLevelType w:val="hybridMultilevel"/>
    <w:tmpl w:val="A89CE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2057FA7"/>
    <w:multiLevelType w:val="hybridMultilevel"/>
    <w:tmpl w:val="C16856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ED55956"/>
    <w:multiLevelType w:val="hybridMultilevel"/>
    <w:tmpl w:val="B60C91C8"/>
    <w:lvl w:ilvl="0" w:tplc="02223D60">
      <w:start w:val="1"/>
      <w:numFmt w:val="bullet"/>
      <w:pStyle w:val="PunktlistaLST"/>
      <w:lvlText w:val=""/>
      <w:lvlJc w:val="left"/>
      <w:pPr>
        <w:ind w:left="720" w:hanging="360"/>
      </w:pPr>
      <w:rPr>
        <w:rFonts w:ascii="Symbol" w:hAnsi="Symbol" w:hint="default"/>
      </w:rPr>
    </w:lvl>
    <w:lvl w:ilvl="1" w:tplc="F73660CA" w:tentative="1">
      <w:start w:val="1"/>
      <w:numFmt w:val="bullet"/>
      <w:lvlText w:val="o"/>
      <w:lvlJc w:val="left"/>
      <w:pPr>
        <w:ind w:left="1440" w:hanging="360"/>
      </w:pPr>
      <w:rPr>
        <w:rFonts w:ascii="Courier New" w:hAnsi="Courier New" w:cs="Courier New" w:hint="default"/>
      </w:rPr>
    </w:lvl>
    <w:lvl w:ilvl="2" w:tplc="816A597E" w:tentative="1">
      <w:start w:val="1"/>
      <w:numFmt w:val="bullet"/>
      <w:lvlText w:val=""/>
      <w:lvlJc w:val="left"/>
      <w:pPr>
        <w:ind w:left="2160" w:hanging="360"/>
      </w:pPr>
      <w:rPr>
        <w:rFonts w:ascii="Wingdings" w:hAnsi="Wingdings" w:hint="default"/>
      </w:rPr>
    </w:lvl>
    <w:lvl w:ilvl="3" w:tplc="9F66A222" w:tentative="1">
      <w:start w:val="1"/>
      <w:numFmt w:val="bullet"/>
      <w:lvlText w:val=""/>
      <w:lvlJc w:val="left"/>
      <w:pPr>
        <w:ind w:left="2880" w:hanging="360"/>
      </w:pPr>
      <w:rPr>
        <w:rFonts w:ascii="Symbol" w:hAnsi="Symbol" w:hint="default"/>
      </w:rPr>
    </w:lvl>
    <w:lvl w:ilvl="4" w:tplc="83E6975E" w:tentative="1">
      <w:start w:val="1"/>
      <w:numFmt w:val="bullet"/>
      <w:lvlText w:val="o"/>
      <w:lvlJc w:val="left"/>
      <w:pPr>
        <w:ind w:left="3600" w:hanging="360"/>
      </w:pPr>
      <w:rPr>
        <w:rFonts w:ascii="Courier New" w:hAnsi="Courier New" w:cs="Courier New" w:hint="default"/>
      </w:rPr>
    </w:lvl>
    <w:lvl w:ilvl="5" w:tplc="988E0846" w:tentative="1">
      <w:start w:val="1"/>
      <w:numFmt w:val="bullet"/>
      <w:lvlText w:val=""/>
      <w:lvlJc w:val="left"/>
      <w:pPr>
        <w:ind w:left="4320" w:hanging="360"/>
      </w:pPr>
      <w:rPr>
        <w:rFonts w:ascii="Wingdings" w:hAnsi="Wingdings" w:hint="default"/>
      </w:rPr>
    </w:lvl>
    <w:lvl w:ilvl="6" w:tplc="E02EE9D0" w:tentative="1">
      <w:start w:val="1"/>
      <w:numFmt w:val="bullet"/>
      <w:lvlText w:val=""/>
      <w:lvlJc w:val="left"/>
      <w:pPr>
        <w:ind w:left="5040" w:hanging="360"/>
      </w:pPr>
      <w:rPr>
        <w:rFonts w:ascii="Symbol" w:hAnsi="Symbol" w:hint="default"/>
      </w:rPr>
    </w:lvl>
    <w:lvl w:ilvl="7" w:tplc="905CAB88" w:tentative="1">
      <w:start w:val="1"/>
      <w:numFmt w:val="bullet"/>
      <w:lvlText w:val="o"/>
      <w:lvlJc w:val="left"/>
      <w:pPr>
        <w:ind w:left="5760" w:hanging="360"/>
      </w:pPr>
      <w:rPr>
        <w:rFonts w:ascii="Courier New" w:hAnsi="Courier New" w:cs="Courier New" w:hint="default"/>
      </w:rPr>
    </w:lvl>
    <w:lvl w:ilvl="8" w:tplc="20104A9A" w:tentative="1">
      <w:start w:val="1"/>
      <w:numFmt w:val="bullet"/>
      <w:lvlText w:val=""/>
      <w:lvlJc w:val="left"/>
      <w:pPr>
        <w:ind w:left="6480" w:hanging="360"/>
      </w:pPr>
      <w:rPr>
        <w:rFonts w:ascii="Wingdings" w:hAnsi="Wingdings" w:hint="default"/>
      </w:rPr>
    </w:lvl>
  </w:abstractNum>
  <w:abstractNum w:abstractNumId="11" w15:restartNumberingAfterBreak="0">
    <w:nsid w:val="65291717"/>
    <w:multiLevelType w:val="hybridMultilevel"/>
    <w:tmpl w:val="104E0754"/>
    <w:lvl w:ilvl="0" w:tplc="71122C16">
      <w:start w:val="1"/>
      <w:numFmt w:val="decimal"/>
      <w:lvlText w:val="%1."/>
      <w:lvlJc w:val="left"/>
      <w:pPr>
        <w:ind w:left="720" w:hanging="360"/>
      </w:pPr>
      <w:rPr>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A7C6577"/>
    <w:multiLevelType w:val="hybridMultilevel"/>
    <w:tmpl w:val="CAE42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D5E476C"/>
    <w:multiLevelType w:val="hybridMultilevel"/>
    <w:tmpl w:val="812A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01989023">
    <w:abstractNumId w:val="5"/>
  </w:num>
  <w:num w:numId="2" w16cid:durableId="806321747">
    <w:abstractNumId w:val="4"/>
  </w:num>
  <w:num w:numId="3" w16cid:durableId="1920675309">
    <w:abstractNumId w:val="10"/>
  </w:num>
  <w:num w:numId="4" w16cid:durableId="307244280">
    <w:abstractNumId w:val="1"/>
  </w:num>
  <w:num w:numId="5" w16cid:durableId="972103603">
    <w:abstractNumId w:val="2"/>
  </w:num>
  <w:num w:numId="6" w16cid:durableId="1601792567">
    <w:abstractNumId w:val="9"/>
  </w:num>
  <w:num w:numId="7" w16cid:durableId="147210060">
    <w:abstractNumId w:val="3"/>
  </w:num>
  <w:num w:numId="8" w16cid:durableId="174075228">
    <w:abstractNumId w:val="0"/>
  </w:num>
  <w:num w:numId="9" w16cid:durableId="470950300">
    <w:abstractNumId w:val="11"/>
  </w:num>
  <w:num w:numId="10" w16cid:durableId="966084910">
    <w:abstractNumId w:val="7"/>
  </w:num>
  <w:num w:numId="11" w16cid:durableId="1025055393">
    <w:abstractNumId w:val="8"/>
  </w:num>
  <w:num w:numId="12" w16cid:durableId="1826167379">
    <w:abstractNumId w:val="12"/>
  </w:num>
  <w:num w:numId="13" w16cid:durableId="147481687">
    <w:abstractNumId w:val="6"/>
  </w:num>
  <w:num w:numId="14" w16cid:durableId="17878493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9D45C8"/>
    <w:rsid w:val="00001FF8"/>
    <w:rsid w:val="0000364A"/>
    <w:rsid w:val="00003BF6"/>
    <w:rsid w:val="00004B84"/>
    <w:rsid w:val="00005F16"/>
    <w:rsid w:val="0000647C"/>
    <w:rsid w:val="00007843"/>
    <w:rsid w:val="0001321E"/>
    <w:rsid w:val="00013441"/>
    <w:rsid w:val="0001481C"/>
    <w:rsid w:val="00016924"/>
    <w:rsid w:val="00020C83"/>
    <w:rsid w:val="00022000"/>
    <w:rsid w:val="00023CF8"/>
    <w:rsid w:val="00023DE0"/>
    <w:rsid w:val="00025CB8"/>
    <w:rsid w:val="000308AD"/>
    <w:rsid w:val="000308E1"/>
    <w:rsid w:val="00030E96"/>
    <w:rsid w:val="00031C70"/>
    <w:rsid w:val="0003448F"/>
    <w:rsid w:val="00035368"/>
    <w:rsid w:val="00042DC4"/>
    <w:rsid w:val="00043314"/>
    <w:rsid w:val="00043463"/>
    <w:rsid w:val="0004382C"/>
    <w:rsid w:val="00043F8D"/>
    <w:rsid w:val="000464D4"/>
    <w:rsid w:val="00052A18"/>
    <w:rsid w:val="000547D3"/>
    <w:rsid w:val="00055BDF"/>
    <w:rsid w:val="00055D0A"/>
    <w:rsid w:val="00057D0D"/>
    <w:rsid w:val="0006053D"/>
    <w:rsid w:val="00062FA9"/>
    <w:rsid w:val="00063145"/>
    <w:rsid w:val="00064281"/>
    <w:rsid w:val="000660F9"/>
    <w:rsid w:val="000661E4"/>
    <w:rsid w:val="00067BBA"/>
    <w:rsid w:val="000724B6"/>
    <w:rsid w:val="0007350A"/>
    <w:rsid w:val="0007644F"/>
    <w:rsid w:val="00076B49"/>
    <w:rsid w:val="00077DAA"/>
    <w:rsid w:val="00081366"/>
    <w:rsid w:val="00082274"/>
    <w:rsid w:val="00083E49"/>
    <w:rsid w:val="00083F45"/>
    <w:rsid w:val="0008437F"/>
    <w:rsid w:val="00085371"/>
    <w:rsid w:val="00085662"/>
    <w:rsid w:val="00085E9E"/>
    <w:rsid w:val="00086555"/>
    <w:rsid w:val="000900BA"/>
    <w:rsid w:val="000946AA"/>
    <w:rsid w:val="00094D8B"/>
    <w:rsid w:val="000955BF"/>
    <w:rsid w:val="000A0527"/>
    <w:rsid w:val="000A678F"/>
    <w:rsid w:val="000A7B3D"/>
    <w:rsid w:val="000B152D"/>
    <w:rsid w:val="000B2A0F"/>
    <w:rsid w:val="000B2A44"/>
    <w:rsid w:val="000B6F75"/>
    <w:rsid w:val="000C7C98"/>
    <w:rsid w:val="000D2425"/>
    <w:rsid w:val="000D3D5F"/>
    <w:rsid w:val="000E06FC"/>
    <w:rsid w:val="000E147A"/>
    <w:rsid w:val="000E26FF"/>
    <w:rsid w:val="000E430F"/>
    <w:rsid w:val="000E5899"/>
    <w:rsid w:val="000E5915"/>
    <w:rsid w:val="000E5D26"/>
    <w:rsid w:val="000F3579"/>
    <w:rsid w:val="000F3AEC"/>
    <w:rsid w:val="000F3FC4"/>
    <w:rsid w:val="000F487A"/>
    <w:rsid w:val="00100731"/>
    <w:rsid w:val="00104E4F"/>
    <w:rsid w:val="00107D0D"/>
    <w:rsid w:val="00110323"/>
    <w:rsid w:val="00110328"/>
    <w:rsid w:val="0011094C"/>
    <w:rsid w:val="00112269"/>
    <w:rsid w:val="001125F4"/>
    <w:rsid w:val="00113B4A"/>
    <w:rsid w:val="001145C6"/>
    <w:rsid w:val="00114BFD"/>
    <w:rsid w:val="001153ED"/>
    <w:rsid w:val="00116777"/>
    <w:rsid w:val="00120D82"/>
    <w:rsid w:val="00120DB9"/>
    <w:rsid w:val="00125505"/>
    <w:rsid w:val="00125DF1"/>
    <w:rsid w:val="00127B3E"/>
    <w:rsid w:val="001307BD"/>
    <w:rsid w:val="00131043"/>
    <w:rsid w:val="00135BF1"/>
    <w:rsid w:val="00136D2C"/>
    <w:rsid w:val="00140BC6"/>
    <w:rsid w:val="00144868"/>
    <w:rsid w:val="0014658B"/>
    <w:rsid w:val="0014721B"/>
    <w:rsid w:val="001476C1"/>
    <w:rsid w:val="001478E6"/>
    <w:rsid w:val="0015135F"/>
    <w:rsid w:val="00152058"/>
    <w:rsid w:val="001544E1"/>
    <w:rsid w:val="00161319"/>
    <w:rsid w:val="0016672D"/>
    <w:rsid w:val="0017111F"/>
    <w:rsid w:val="0017252C"/>
    <w:rsid w:val="00172D84"/>
    <w:rsid w:val="001730E7"/>
    <w:rsid w:val="00177CC2"/>
    <w:rsid w:val="001801BA"/>
    <w:rsid w:val="001810F0"/>
    <w:rsid w:val="00183356"/>
    <w:rsid w:val="001861A0"/>
    <w:rsid w:val="00186CB4"/>
    <w:rsid w:val="00187A2E"/>
    <w:rsid w:val="0019534C"/>
    <w:rsid w:val="001A41B6"/>
    <w:rsid w:val="001A4AEF"/>
    <w:rsid w:val="001A6A54"/>
    <w:rsid w:val="001A721B"/>
    <w:rsid w:val="001B0308"/>
    <w:rsid w:val="001B0E1E"/>
    <w:rsid w:val="001B216B"/>
    <w:rsid w:val="001B2AB9"/>
    <w:rsid w:val="001B3787"/>
    <w:rsid w:val="001B483E"/>
    <w:rsid w:val="001B65B4"/>
    <w:rsid w:val="001C0A48"/>
    <w:rsid w:val="001C1FF7"/>
    <w:rsid w:val="001C2819"/>
    <w:rsid w:val="001C3516"/>
    <w:rsid w:val="001C3F1C"/>
    <w:rsid w:val="001C54A2"/>
    <w:rsid w:val="001C5F4F"/>
    <w:rsid w:val="001C65BB"/>
    <w:rsid w:val="001C739B"/>
    <w:rsid w:val="001D0B5F"/>
    <w:rsid w:val="001D19A9"/>
    <w:rsid w:val="001D27D6"/>
    <w:rsid w:val="001D4F13"/>
    <w:rsid w:val="001D6369"/>
    <w:rsid w:val="001E009A"/>
    <w:rsid w:val="001E0D71"/>
    <w:rsid w:val="001E22FD"/>
    <w:rsid w:val="001E6FB3"/>
    <w:rsid w:val="001F2672"/>
    <w:rsid w:val="001F3F2F"/>
    <w:rsid w:val="001F4FB1"/>
    <w:rsid w:val="001F59A4"/>
    <w:rsid w:val="001F5A75"/>
    <w:rsid w:val="001F71E8"/>
    <w:rsid w:val="001F76B5"/>
    <w:rsid w:val="0020658E"/>
    <w:rsid w:val="00206D0F"/>
    <w:rsid w:val="00213812"/>
    <w:rsid w:val="002151F4"/>
    <w:rsid w:val="0021768D"/>
    <w:rsid w:val="002242C8"/>
    <w:rsid w:val="00226F6F"/>
    <w:rsid w:val="00230E4A"/>
    <w:rsid w:val="00232831"/>
    <w:rsid w:val="0023416A"/>
    <w:rsid w:val="0023441E"/>
    <w:rsid w:val="002345B0"/>
    <w:rsid w:val="00236ECB"/>
    <w:rsid w:val="00237FF3"/>
    <w:rsid w:val="00240301"/>
    <w:rsid w:val="0024223F"/>
    <w:rsid w:val="00243C41"/>
    <w:rsid w:val="0024708A"/>
    <w:rsid w:val="0024761D"/>
    <w:rsid w:val="00253928"/>
    <w:rsid w:val="002605C4"/>
    <w:rsid w:val="002620DD"/>
    <w:rsid w:val="0026428A"/>
    <w:rsid w:val="00264644"/>
    <w:rsid w:val="0026606A"/>
    <w:rsid w:val="00270E0D"/>
    <w:rsid w:val="002712CD"/>
    <w:rsid w:val="00271679"/>
    <w:rsid w:val="00274077"/>
    <w:rsid w:val="0027633C"/>
    <w:rsid w:val="00281DC2"/>
    <w:rsid w:val="002827CC"/>
    <w:rsid w:val="00283D09"/>
    <w:rsid w:val="00284995"/>
    <w:rsid w:val="00284B44"/>
    <w:rsid w:val="002856C5"/>
    <w:rsid w:val="002858D5"/>
    <w:rsid w:val="00286896"/>
    <w:rsid w:val="0028778F"/>
    <w:rsid w:val="00291E83"/>
    <w:rsid w:val="00291EAE"/>
    <w:rsid w:val="00294A08"/>
    <w:rsid w:val="002A1669"/>
    <w:rsid w:val="002A18FF"/>
    <w:rsid w:val="002A1BB6"/>
    <w:rsid w:val="002A353D"/>
    <w:rsid w:val="002A3789"/>
    <w:rsid w:val="002A7C64"/>
    <w:rsid w:val="002A7F0A"/>
    <w:rsid w:val="002B164C"/>
    <w:rsid w:val="002B3D18"/>
    <w:rsid w:val="002B4CFE"/>
    <w:rsid w:val="002B6B02"/>
    <w:rsid w:val="002B7732"/>
    <w:rsid w:val="002C4FAA"/>
    <w:rsid w:val="002C5B75"/>
    <w:rsid w:val="002D0B36"/>
    <w:rsid w:val="002D2364"/>
    <w:rsid w:val="002D2506"/>
    <w:rsid w:val="002D2A3F"/>
    <w:rsid w:val="002D5A05"/>
    <w:rsid w:val="002E1808"/>
    <w:rsid w:val="002E3E58"/>
    <w:rsid w:val="002E5C80"/>
    <w:rsid w:val="002E684A"/>
    <w:rsid w:val="002F00A7"/>
    <w:rsid w:val="002F0A23"/>
    <w:rsid w:val="002F3A0B"/>
    <w:rsid w:val="002F5AFF"/>
    <w:rsid w:val="00302C6E"/>
    <w:rsid w:val="00303596"/>
    <w:rsid w:val="003036E6"/>
    <w:rsid w:val="00306114"/>
    <w:rsid w:val="00307668"/>
    <w:rsid w:val="00310CBC"/>
    <w:rsid w:val="003158C6"/>
    <w:rsid w:val="003169F2"/>
    <w:rsid w:val="00317D2D"/>
    <w:rsid w:val="0032186D"/>
    <w:rsid w:val="0032249E"/>
    <w:rsid w:val="003266B2"/>
    <w:rsid w:val="003278CD"/>
    <w:rsid w:val="00332B91"/>
    <w:rsid w:val="003332F4"/>
    <w:rsid w:val="00334100"/>
    <w:rsid w:val="00337B89"/>
    <w:rsid w:val="00340636"/>
    <w:rsid w:val="00343FF4"/>
    <w:rsid w:val="00347B18"/>
    <w:rsid w:val="00351243"/>
    <w:rsid w:val="00353E31"/>
    <w:rsid w:val="00356F0F"/>
    <w:rsid w:val="00360F2A"/>
    <w:rsid w:val="0036263A"/>
    <w:rsid w:val="0036321C"/>
    <w:rsid w:val="00364DC2"/>
    <w:rsid w:val="00366069"/>
    <w:rsid w:val="0037272E"/>
    <w:rsid w:val="00380CC6"/>
    <w:rsid w:val="00382A60"/>
    <w:rsid w:val="00382B8F"/>
    <w:rsid w:val="00384280"/>
    <w:rsid w:val="0039072D"/>
    <w:rsid w:val="003968C2"/>
    <w:rsid w:val="00396D9A"/>
    <w:rsid w:val="003974C0"/>
    <w:rsid w:val="003A2624"/>
    <w:rsid w:val="003A32D0"/>
    <w:rsid w:val="003A39C2"/>
    <w:rsid w:val="003A7024"/>
    <w:rsid w:val="003A74A3"/>
    <w:rsid w:val="003A7DE9"/>
    <w:rsid w:val="003B0AF8"/>
    <w:rsid w:val="003B0BD6"/>
    <w:rsid w:val="003B22B4"/>
    <w:rsid w:val="003B340E"/>
    <w:rsid w:val="003B3650"/>
    <w:rsid w:val="003B3E6F"/>
    <w:rsid w:val="003B4552"/>
    <w:rsid w:val="003B7866"/>
    <w:rsid w:val="003C4507"/>
    <w:rsid w:val="003C490B"/>
    <w:rsid w:val="003C586D"/>
    <w:rsid w:val="003C5FD5"/>
    <w:rsid w:val="003C61BC"/>
    <w:rsid w:val="003C6D07"/>
    <w:rsid w:val="003C71FA"/>
    <w:rsid w:val="003C75C5"/>
    <w:rsid w:val="003D08EE"/>
    <w:rsid w:val="003D1611"/>
    <w:rsid w:val="003D2193"/>
    <w:rsid w:val="003D300D"/>
    <w:rsid w:val="003D40FD"/>
    <w:rsid w:val="003D5F29"/>
    <w:rsid w:val="003D6637"/>
    <w:rsid w:val="003E0D9D"/>
    <w:rsid w:val="003E3126"/>
    <w:rsid w:val="003E56A3"/>
    <w:rsid w:val="003E61E1"/>
    <w:rsid w:val="003E6D45"/>
    <w:rsid w:val="003F0DDA"/>
    <w:rsid w:val="003F26DA"/>
    <w:rsid w:val="003F2935"/>
    <w:rsid w:val="003F4EE6"/>
    <w:rsid w:val="003F601C"/>
    <w:rsid w:val="003F78B5"/>
    <w:rsid w:val="004006D3"/>
    <w:rsid w:val="00402444"/>
    <w:rsid w:val="004047E2"/>
    <w:rsid w:val="00404A33"/>
    <w:rsid w:val="0041225F"/>
    <w:rsid w:val="004157E2"/>
    <w:rsid w:val="004163AE"/>
    <w:rsid w:val="004176D1"/>
    <w:rsid w:val="00417BB4"/>
    <w:rsid w:val="00424488"/>
    <w:rsid w:val="004248D1"/>
    <w:rsid w:val="00425278"/>
    <w:rsid w:val="004316D6"/>
    <w:rsid w:val="0043447E"/>
    <w:rsid w:val="00435100"/>
    <w:rsid w:val="00435CA1"/>
    <w:rsid w:val="0043672F"/>
    <w:rsid w:val="00440DE0"/>
    <w:rsid w:val="0044172F"/>
    <w:rsid w:val="00442251"/>
    <w:rsid w:val="00442A02"/>
    <w:rsid w:val="00444045"/>
    <w:rsid w:val="0044530E"/>
    <w:rsid w:val="00445A48"/>
    <w:rsid w:val="00452FE4"/>
    <w:rsid w:val="00457689"/>
    <w:rsid w:val="00463303"/>
    <w:rsid w:val="004634E2"/>
    <w:rsid w:val="004653EE"/>
    <w:rsid w:val="00466340"/>
    <w:rsid w:val="00466AE0"/>
    <w:rsid w:val="00467AE2"/>
    <w:rsid w:val="00467D07"/>
    <w:rsid w:val="004753FB"/>
    <w:rsid w:val="0047625A"/>
    <w:rsid w:val="00480E24"/>
    <w:rsid w:val="004825E1"/>
    <w:rsid w:val="00483348"/>
    <w:rsid w:val="0049314D"/>
    <w:rsid w:val="00493734"/>
    <w:rsid w:val="004941DD"/>
    <w:rsid w:val="004946A2"/>
    <w:rsid w:val="00495C3D"/>
    <w:rsid w:val="004A60DC"/>
    <w:rsid w:val="004A6475"/>
    <w:rsid w:val="004A6BC1"/>
    <w:rsid w:val="004B04DA"/>
    <w:rsid w:val="004B1680"/>
    <w:rsid w:val="004B4544"/>
    <w:rsid w:val="004B47EA"/>
    <w:rsid w:val="004B50F0"/>
    <w:rsid w:val="004B75EC"/>
    <w:rsid w:val="004C00D9"/>
    <w:rsid w:val="004C2BAC"/>
    <w:rsid w:val="004C6D24"/>
    <w:rsid w:val="004D07FE"/>
    <w:rsid w:val="004D11B9"/>
    <w:rsid w:val="004D2443"/>
    <w:rsid w:val="004D5848"/>
    <w:rsid w:val="004D5AE5"/>
    <w:rsid w:val="004D5C00"/>
    <w:rsid w:val="004D5E0D"/>
    <w:rsid w:val="004D5F45"/>
    <w:rsid w:val="004E183F"/>
    <w:rsid w:val="004E3DF1"/>
    <w:rsid w:val="004E766F"/>
    <w:rsid w:val="004F0225"/>
    <w:rsid w:val="004F1E6A"/>
    <w:rsid w:val="004F345A"/>
    <w:rsid w:val="004F6BB0"/>
    <w:rsid w:val="00502C47"/>
    <w:rsid w:val="00503FC9"/>
    <w:rsid w:val="00504998"/>
    <w:rsid w:val="00506E09"/>
    <w:rsid w:val="00506EE6"/>
    <w:rsid w:val="00506F34"/>
    <w:rsid w:val="00513F55"/>
    <w:rsid w:val="0052052F"/>
    <w:rsid w:val="005254B3"/>
    <w:rsid w:val="00527785"/>
    <w:rsid w:val="00535C9C"/>
    <w:rsid w:val="005362BE"/>
    <w:rsid w:val="00536749"/>
    <w:rsid w:val="005415E1"/>
    <w:rsid w:val="00544338"/>
    <w:rsid w:val="0054526B"/>
    <w:rsid w:val="00546EB9"/>
    <w:rsid w:val="005474C7"/>
    <w:rsid w:val="00551A31"/>
    <w:rsid w:val="0055270A"/>
    <w:rsid w:val="005570B5"/>
    <w:rsid w:val="00560688"/>
    <w:rsid w:val="005639E1"/>
    <w:rsid w:val="00570E69"/>
    <w:rsid w:val="00570E9F"/>
    <w:rsid w:val="00574B24"/>
    <w:rsid w:val="00574E8A"/>
    <w:rsid w:val="00575D32"/>
    <w:rsid w:val="00581AF6"/>
    <w:rsid w:val="00582318"/>
    <w:rsid w:val="0058335F"/>
    <w:rsid w:val="005838FA"/>
    <w:rsid w:val="0058518F"/>
    <w:rsid w:val="00585F1E"/>
    <w:rsid w:val="00590DA1"/>
    <w:rsid w:val="005932DF"/>
    <w:rsid w:val="00596DFD"/>
    <w:rsid w:val="005A0417"/>
    <w:rsid w:val="005A0999"/>
    <w:rsid w:val="005A0A42"/>
    <w:rsid w:val="005A1CAB"/>
    <w:rsid w:val="005B0EB0"/>
    <w:rsid w:val="005B1661"/>
    <w:rsid w:val="005B513E"/>
    <w:rsid w:val="005B7343"/>
    <w:rsid w:val="005C3B67"/>
    <w:rsid w:val="005C40B1"/>
    <w:rsid w:val="005C6E60"/>
    <w:rsid w:val="005C7854"/>
    <w:rsid w:val="005D05FA"/>
    <w:rsid w:val="005D20C2"/>
    <w:rsid w:val="005D365A"/>
    <w:rsid w:val="005D642B"/>
    <w:rsid w:val="005E2C77"/>
    <w:rsid w:val="005E3130"/>
    <w:rsid w:val="005E6D34"/>
    <w:rsid w:val="005E7EB9"/>
    <w:rsid w:val="005F72EA"/>
    <w:rsid w:val="0060173B"/>
    <w:rsid w:val="006035CB"/>
    <w:rsid w:val="00610417"/>
    <w:rsid w:val="006104AC"/>
    <w:rsid w:val="00611B76"/>
    <w:rsid w:val="00614FAA"/>
    <w:rsid w:val="00615416"/>
    <w:rsid w:val="00617219"/>
    <w:rsid w:val="00625CE5"/>
    <w:rsid w:val="00627EC5"/>
    <w:rsid w:val="00630A38"/>
    <w:rsid w:val="00630A53"/>
    <w:rsid w:val="00632C54"/>
    <w:rsid w:val="006332FF"/>
    <w:rsid w:val="00633B0B"/>
    <w:rsid w:val="00634092"/>
    <w:rsid w:val="006368D6"/>
    <w:rsid w:val="006372BE"/>
    <w:rsid w:val="00637B13"/>
    <w:rsid w:val="00640CC7"/>
    <w:rsid w:val="006415DE"/>
    <w:rsid w:val="006445CE"/>
    <w:rsid w:val="00644E3B"/>
    <w:rsid w:val="00653395"/>
    <w:rsid w:val="00655713"/>
    <w:rsid w:val="00655AB1"/>
    <w:rsid w:val="00670720"/>
    <w:rsid w:val="00671BEA"/>
    <w:rsid w:val="00672F7E"/>
    <w:rsid w:val="006743E2"/>
    <w:rsid w:val="0067496F"/>
    <w:rsid w:val="00675BCD"/>
    <w:rsid w:val="00681676"/>
    <w:rsid w:val="006816DF"/>
    <w:rsid w:val="00682180"/>
    <w:rsid w:val="00682A9B"/>
    <w:rsid w:val="00687149"/>
    <w:rsid w:val="006909DF"/>
    <w:rsid w:val="0069170B"/>
    <w:rsid w:val="006930B7"/>
    <w:rsid w:val="00693F84"/>
    <w:rsid w:val="0069694C"/>
    <w:rsid w:val="006979F1"/>
    <w:rsid w:val="00697AA2"/>
    <w:rsid w:val="006A2EE5"/>
    <w:rsid w:val="006A59E5"/>
    <w:rsid w:val="006A610B"/>
    <w:rsid w:val="006B046D"/>
    <w:rsid w:val="006B1E1C"/>
    <w:rsid w:val="006B2440"/>
    <w:rsid w:val="006B367E"/>
    <w:rsid w:val="006B3839"/>
    <w:rsid w:val="006B3F16"/>
    <w:rsid w:val="006B50A5"/>
    <w:rsid w:val="006B55DB"/>
    <w:rsid w:val="006C0853"/>
    <w:rsid w:val="006C0E4F"/>
    <w:rsid w:val="006C2B66"/>
    <w:rsid w:val="006C348E"/>
    <w:rsid w:val="006C42BA"/>
    <w:rsid w:val="006C52B3"/>
    <w:rsid w:val="006C66C7"/>
    <w:rsid w:val="006C6A9C"/>
    <w:rsid w:val="006C7A20"/>
    <w:rsid w:val="006D2872"/>
    <w:rsid w:val="006D458D"/>
    <w:rsid w:val="006D4F0A"/>
    <w:rsid w:val="006D6428"/>
    <w:rsid w:val="006E2169"/>
    <w:rsid w:val="006E227E"/>
    <w:rsid w:val="006E38D0"/>
    <w:rsid w:val="006E3ED1"/>
    <w:rsid w:val="006E4ACE"/>
    <w:rsid w:val="006E6F6B"/>
    <w:rsid w:val="006F03C5"/>
    <w:rsid w:val="006F03F3"/>
    <w:rsid w:val="006F0D91"/>
    <w:rsid w:val="006F0E0C"/>
    <w:rsid w:val="006F2E10"/>
    <w:rsid w:val="006F3C75"/>
    <w:rsid w:val="006F4E84"/>
    <w:rsid w:val="006F6C42"/>
    <w:rsid w:val="006F702D"/>
    <w:rsid w:val="00707D32"/>
    <w:rsid w:val="00710F03"/>
    <w:rsid w:val="007113C3"/>
    <w:rsid w:val="00712D63"/>
    <w:rsid w:val="00713E43"/>
    <w:rsid w:val="00714701"/>
    <w:rsid w:val="00716F67"/>
    <w:rsid w:val="00727769"/>
    <w:rsid w:val="00730C5B"/>
    <w:rsid w:val="007314FB"/>
    <w:rsid w:val="00733056"/>
    <w:rsid w:val="00733BD3"/>
    <w:rsid w:val="007365B9"/>
    <w:rsid w:val="007374FB"/>
    <w:rsid w:val="00737B9B"/>
    <w:rsid w:val="007447FE"/>
    <w:rsid w:val="00745457"/>
    <w:rsid w:val="00746F45"/>
    <w:rsid w:val="0074755B"/>
    <w:rsid w:val="00750632"/>
    <w:rsid w:val="00750837"/>
    <w:rsid w:val="00753AFC"/>
    <w:rsid w:val="00754931"/>
    <w:rsid w:val="00756962"/>
    <w:rsid w:val="007601D2"/>
    <w:rsid w:val="00761B7C"/>
    <w:rsid w:val="007660BF"/>
    <w:rsid w:val="007713C7"/>
    <w:rsid w:val="00772DD2"/>
    <w:rsid w:val="00772FB3"/>
    <w:rsid w:val="00775B3C"/>
    <w:rsid w:val="00777791"/>
    <w:rsid w:val="00783215"/>
    <w:rsid w:val="00785AD9"/>
    <w:rsid w:val="00786E8B"/>
    <w:rsid w:val="00790B4B"/>
    <w:rsid w:val="007A0421"/>
    <w:rsid w:val="007A2F75"/>
    <w:rsid w:val="007A3C86"/>
    <w:rsid w:val="007A5F8B"/>
    <w:rsid w:val="007A7B85"/>
    <w:rsid w:val="007B3557"/>
    <w:rsid w:val="007B5E38"/>
    <w:rsid w:val="007B6629"/>
    <w:rsid w:val="007B7D62"/>
    <w:rsid w:val="007C043B"/>
    <w:rsid w:val="007C1484"/>
    <w:rsid w:val="007C429D"/>
    <w:rsid w:val="007D1B34"/>
    <w:rsid w:val="007D2409"/>
    <w:rsid w:val="007D7F82"/>
    <w:rsid w:val="007E0798"/>
    <w:rsid w:val="007E38E4"/>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506FF"/>
    <w:rsid w:val="00850FBF"/>
    <w:rsid w:val="00851E79"/>
    <w:rsid w:val="00852F10"/>
    <w:rsid w:val="00852F64"/>
    <w:rsid w:val="008556C8"/>
    <w:rsid w:val="00855C26"/>
    <w:rsid w:val="00857604"/>
    <w:rsid w:val="00860947"/>
    <w:rsid w:val="0086099E"/>
    <w:rsid w:val="00860EFF"/>
    <w:rsid w:val="0086167A"/>
    <w:rsid w:val="00861FC3"/>
    <w:rsid w:val="008633CA"/>
    <w:rsid w:val="00863789"/>
    <w:rsid w:val="00863DB1"/>
    <w:rsid w:val="00867933"/>
    <w:rsid w:val="00870649"/>
    <w:rsid w:val="00871A2B"/>
    <w:rsid w:val="00875210"/>
    <w:rsid w:val="0088244E"/>
    <w:rsid w:val="00883409"/>
    <w:rsid w:val="00883445"/>
    <w:rsid w:val="0088349C"/>
    <w:rsid w:val="008837B7"/>
    <w:rsid w:val="008837EB"/>
    <w:rsid w:val="00883C0C"/>
    <w:rsid w:val="00884730"/>
    <w:rsid w:val="00884737"/>
    <w:rsid w:val="00884E5A"/>
    <w:rsid w:val="00886366"/>
    <w:rsid w:val="008913B7"/>
    <w:rsid w:val="008942F0"/>
    <w:rsid w:val="00894854"/>
    <w:rsid w:val="00894C0F"/>
    <w:rsid w:val="00896EAA"/>
    <w:rsid w:val="008A0869"/>
    <w:rsid w:val="008A0A74"/>
    <w:rsid w:val="008A0FC6"/>
    <w:rsid w:val="008A1C6A"/>
    <w:rsid w:val="008A280C"/>
    <w:rsid w:val="008A2DBC"/>
    <w:rsid w:val="008A61DD"/>
    <w:rsid w:val="008B38DC"/>
    <w:rsid w:val="008B4692"/>
    <w:rsid w:val="008B7361"/>
    <w:rsid w:val="008C47ED"/>
    <w:rsid w:val="008D03A1"/>
    <w:rsid w:val="008D1DF8"/>
    <w:rsid w:val="008D3125"/>
    <w:rsid w:val="008D3171"/>
    <w:rsid w:val="008D552A"/>
    <w:rsid w:val="008E0EC5"/>
    <w:rsid w:val="008E1470"/>
    <w:rsid w:val="008E24A2"/>
    <w:rsid w:val="008E250A"/>
    <w:rsid w:val="008E49BB"/>
    <w:rsid w:val="008E5F9B"/>
    <w:rsid w:val="008E6AFA"/>
    <w:rsid w:val="008E7428"/>
    <w:rsid w:val="008E7BD1"/>
    <w:rsid w:val="008F021C"/>
    <w:rsid w:val="008F02EF"/>
    <w:rsid w:val="008F1209"/>
    <w:rsid w:val="008F1798"/>
    <w:rsid w:val="008F4FAD"/>
    <w:rsid w:val="008F77E7"/>
    <w:rsid w:val="008F7DEB"/>
    <w:rsid w:val="00902651"/>
    <w:rsid w:val="00904AE2"/>
    <w:rsid w:val="00905AFF"/>
    <w:rsid w:val="00906907"/>
    <w:rsid w:val="0090783E"/>
    <w:rsid w:val="00910CF3"/>
    <w:rsid w:val="00911FAC"/>
    <w:rsid w:val="0091656E"/>
    <w:rsid w:val="00916E62"/>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61884"/>
    <w:rsid w:val="009662FA"/>
    <w:rsid w:val="00973D8D"/>
    <w:rsid w:val="00976F12"/>
    <w:rsid w:val="009806F6"/>
    <w:rsid w:val="009808D9"/>
    <w:rsid w:val="00984495"/>
    <w:rsid w:val="00987993"/>
    <w:rsid w:val="009910B6"/>
    <w:rsid w:val="00991405"/>
    <w:rsid w:val="009950C4"/>
    <w:rsid w:val="00995A01"/>
    <w:rsid w:val="009A02A2"/>
    <w:rsid w:val="009A0877"/>
    <w:rsid w:val="009A305A"/>
    <w:rsid w:val="009A3C69"/>
    <w:rsid w:val="009A4412"/>
    <w:rsid w:val="009A4C18"/>
    <w:rsid w:val="009A59CE"/>
    <w:rsid w:val="009A72B3"/>
    <w:rsid w:val="009B029D"/>
    <w:rsid w:val="009B2C41"/>
    <w:rsid w:val="009B3060"/>
    <w:rsid w:val="009B33F3"/>
    <w:rsid w:val="009B3B5D"/>
    <w:rsid w:val="009B454A"/>
    <w:rsid w:val="009B6DBF"/>
    <w:rsid w:val="009B739A"/>
    <w:rsid w:val="009C045C"/>
    <w:rsid w:val="009C2889"/>
    <w:rsid w:val="009C4633"/>
    <w:rsid w:val="009C535C"/>
    <w:rsid w:val="009C5476"/>
    <w:rsid w:val="009C627D"/>
    <w:rsid w:val="009C715D"/>
    <w:rsid w:val="009D103C"/>
    <w:rsid w:val="009D1B79"/>
    <w:rsid w:val="009D2E25"/>
    <w:rsid w:val="009D45C8"/>
    <w:rsid w:val="009E244A"/>
    <w:rsid w:val="009E2958"/>
    <w:rsid w:val="009F4478"/>
    <w:rsid w:val="009F6396"/>
    <w:rsid w:val="00A0065C"/>
    <w:rsid w:val="00A02FCB"/>
    <w:rsid w:val="00A05C32"/>
    <w:rsid w:val="00A10E0A"/>
    <w:rsid w:val="00A15A2F"/>
    <w:rsid w:val="00A1647E"/>
    <w:rsid w:val="00A16592"/>
    <w:rsid w:val="00A17496"/>
    <w:rsid w:val="00A212EC"/>
    <w:rsid w:val="00A3038A"/>
    <w:rsid w:val="00A30EC7"/>
    <w:rsid w:val="00A31A0B"/>
    <w:rsid w:val="00A356F4"/>
    <w:rsid w:val="00A36BD0"/>
    <w:rsid w:val="00A40B59"/>
    <w:rsid w:val="00A50691"/>
    <w:rsid w:val="00A5107E"/>
    <w:rsid w:val="00A510F8"/>
    <w:rsid w:val="00A548FF"/>
    <w:rsid w:val="00A553A8"/>
    <w:rsid w:val="00A558FE"/>
    <w:rsid w:val="00A63345"/>
    <w:rsid w:val="00A63C6D"/>
    <w:rsid w:val="00A65020"/>
    <w:rsid w:val="00A66E23"/>
    <w:rsid w:val="00A710CD"/>
    <w:rsid w:val="00A74986"/>
    <w:rsid w:val="00A75756"/>
    <w:rsid w:val="00A75F0B"/>
    <w:rsid w:val="00A763E6"/>
    <w:rsid w:val="00A76BAF"/>
    <w:rsid w:val="00A77B2F"/>
    <w:rsid w:val="00A81F39"/>
    <w:rsid w:val="00A82722"/>
    <w:rsid w:val="00A83090"/>
    <w:rsid w:val="00A83C91"/>
    <w:rsid w:val="00A86596"/>
    <w:rsid w:val="00A87529"/>
    <w:rsid w:val="00A927C7"/>
    <w:rsid w:val="00A95C05"/>
    <w:rsid w:val="00AA4B5D"/>
    <w:rsid w:val="00AA5EA4"/>
    <w:rsid w:val="00AA6BC1"/>
    <w:rsid w:val="00AB02F8"/>
    <w:rsid w:val="00AB07DE"/>
    <w:rsid w:val="00AB096E"/>
    <w:rsid w:val="00AB38ED"/>
    <w:rsid w:val="00AB4BF7"/>
    <w:rsid w:val="00AB78C3"/>
    <w:rsid w:val="00AC13E8"/>
    <w:rsid w:val="00AC6CB6"/>
    <w:rsid w:val="00AD064C"/>
    <w:rsid w:val="00AD1F5C"/>
    <w:rsid w:val="00AD7290"/>
    <w:rsid w:val="00AE17A0"/>
    <w:rsid w:val="00AE2654"/>
    <w:rsid w:val="00AE5BDC"/>
    <w:rsid w:val="00AF19DA"/>
    <w:rsid w:val="00AF2399"/>
    <w:rsid w:val="00AF4778"/>
    <w:rsid w:val="00AF6E52"/>
    <w:rsid w:val="00B0061F"/>
    <w:rsid w:val="00B013F2"/>
    <w:rsid w:val="00B04393"/>
    <w:rsid w:val="00B0449B"/>
    <w:rsid w:val="00B06EF9"/>
    <w:rsid w:val="00B07056"/>
    <w:rsid w:val="00B11435"/>
    <w:rsid w:val="00B11DE9"/>
    <w:rsid w:val="00B1382A"/>
    <w:rsid w:val="00B1614F"/>
    <w:rsid w:val="00B1687D"/>
    <w:rsid w:val="00B17FF8"/>
    <w:rsid w:val="00B21EA0"/>
    <w:rsid w:val="00B22535"/>
    <w:rsid w:val="00B22825"/>
    <w:rsid w:val="00B31F8E"/>
    <w:rsid w:val="00B32587"/>
    <w:rsid w:val="00B3643B"/>
    <w:rsid w:val="00B37EDB"/>
    <w:rsid w:val="00B37F26"/>
    <w:rsid w:val="00B636F8"/>
    <w:rsid w:val="00B643BB"/>
    <w:rsid w:val="00B656DB"/>
    <w:rsid w:val="00B70E82"/>
    <w:rsid w:val="00B71AE8"/>
    <w:rsid w:val="00B7307C"/>
    <w:rsid w:val="00B753DA"/>
    <w:rsid w:val="00B76863"/>
    <w:rsid w:val="00B80E18"/>
    <w:rsid w:val="00B837F9"/>
    <w:rsid w:val="00B83EA5"/>
    <w:rsid w:val="00B913F7"/>
    <w:rsid w:val="00B920D3"/>
    <w:rsid w:val="00B9475C"/>
    <w:rsid w:val="00BA007D"/>
    <w:rsid w:val="00BA1F2E"/>
    <w:rsid w:val="00BA5788"/>
    <w:rsid w:val="00BA713F"/>
    <w:rsid w:val="00BB10E0"/>
    <w:rsid w:val="00BB24D2"/>
    <w:rsid w:val="00BB284D"/>
    <w:rsid w:val="00BB2F04"/>
    <w:rsid w:val="00BB42C6"/>
    <w:rsid w:val="00BB4A56"/>
    <w:rsid w:val="00BB649B"/>
    <w:rsid w:val="00BC1012"/>
    <w:rsid w:val="00BC5268"/>
    <w:rsid w:val="00BC71EF"/>
    <w:rsid w:val="00BD1612"/>
    <w:rsid w:val="00BD323D"/>
    <w:rsid w:val="00BD3FEF"/>
    <w:rsid w:val="00BD5E90"/>
    <w:rsid w:val="00BD6A3A"/>
    <w:rsid w:val="00BE2CEF"/>
    <w:rsid w:val="00BE411F"/>
    <w:rsid w:val="00BF3001"/>
    <w:rsid w:val="00BF4283"/>
    <w:rsid w:val="00C04207"/>
    <w:rsid w:val="00C0651A"/>
    <w:rsid w:val="00C07964"/>
    <w:rsid w:val="00C118BD"/>
    <w:rsid w:val="00C144AE"/>
    <w:rsid w:val="00C149C9"/>
    <w:rsid w:val="00C15254"/>
    <w:rsid w:val="00C17BB7"/>
    <w:rsid w:val="00C234C2"/>
    <w:rsid w:val="00C2372E"/>
    <w:rsid w:val="00C24836"/>
    <w:rsid w:val="00C24CC6"/>
    <w:rsid w:val="00C2638A"/>
    <w:rsid w:val="00C2725F"/>
    <w:rsid w:val="00C32362"/>
    <w:rsid w:val="00C3352C"/>
    <w:rsid w:val="00C34511"/>
    <w:rsid w:val="00C34A41"/>
    <w:rsid w:val="00C34B97"/>
    <w:rsid w:val="00C353F5"/>
    <w:rsid w:val="00C35468"/>
    <w:rsid w:val="00C37700"/>
    <w:rsid w:val="00C400CB"/>
    <w:rsid w:val="00C43207"/>
    <w:rsid w:val="00C467E6"/>
    <w:rsid w:val="00C46886"/>
    <w:rsid w:val="00C46E4D"/>
    <w:rsid w:val="00C475E0"/>
    <w:rsid w:val="00C502CD"/>
    <w:rsid w:val="00C52550"/>
    <w:rsid w:val="00C532D5"/>
    <w:rsid w:val="00C550D3"/>
    <w:rsid w:val="00C56263"/>
    <w:rsid w:val="00C6001F"/>
    <w:rsid w:val="00C6083C"/>
    <w:rsid w:val="00C64373"/>
    <w:rsid w:val="00C64FE2"/>
    <w:rsid w:val="00C65D87"/>
    <w:rsid w:val="00C65FEE"/>
    <w:rsid w:val="00C6687B"/>
    <w:rsid w:val="00C67AA0"/>
    <w:rsid w:val="00C70378"/>
    <w:rsid w:val="00C714E4"/>
    <w:rsid w:val="00C72E45"/>
    <w:rsid w:val="00C73441"/>
    <w:rsid w:val="00C7396E"/>
    <w:rsid w:val="00C8254B"/>
    <w:rsid w:val="00C82F88"/>
    <w:rsid w:val="00C84BE9"/>
    <w:rsid w:val="00C85876"/>
    <w:rsid w:val="00C85F35"/>
    <w:rsid w:val="00C91CC1"/>
    <w:rsid w:val="00C92E23"/>
    <w:rsid w:val="00C93337"/>
    <w:rsid w:val="00C9356D"/>
    <w:rsid w:val="00C957E6"/>
    <w:rsid w:val="00CA5607"/>
    <w:rsid w:val="00CB04F7"/>
    <w:rsid w:val="00CB3C0C"/>
    <w:rsid w:val="00CB4A6C"/>
    <w:rsid w:val="00CB5208"/>
    <w:rsid w:val="00CC09D1"/>
    <w:rsid w:val="00CC0D96"/>
    <w:rsid w:val="00CC0FB7"/>
    <w:rsid w:val="00CC33D0"/>
    <w:rsid w:val="00CC3942"/>
    <w:rsid w:val="00CC4A6D"/>
    <w:rsid w:val="00CC4B70"/>
    <w:rsid w:val="00CC4F2D"/>
    <w:rsid w:val="00CC514E"/>
    <w:rsid w:val="00CC78C7"/>
    <w:rsid w:val="00CC795E"/>
    <w:rsid w:val="00CD0868"/>
    <w:rsid w:val="00CD2254"/>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20B9D"/>
    <w:rsid w:val="00D24284"/>
    <w:rsid w:val="00D255ED"/>
    <w:rsid w:val="00D30542"/>
    <w:rsid w:val="00D3117F"/>
    <w:rsid w:val="00D34BE8"/>
    <w:rsid w:val="00D35928"/>
    <w:rsid w:val="00D42EF7"/>
    <w:rsid w:val="00D43A9D"/>
    <w:rsid w:val="00D43C68"/>
    <w:rsid w:val="00D458FC"/>
    <w:rsid w:val="00D45F62"/>
    <w:rsid w:val="00D47248"/>
    <w:rsid w:val="00D51981"/>
    <w:rsid w:val="00D519C3"/>
    <w:rsid w:val="00D64374"/>
    <w:rsid w:val="00D65D55"/>
    <w:rsid w:val="00D67000"/>
    <w:rsid w:val="00D7493B"/>
    <w:rsid w:val="00D752D6"/>
    <w:rsid w:val="00D827F4"/>
    <w:rsid w:val="00D82C2F"/>
    <w:rsid w:val="00D85D7F"/>
    <w:rsid w:val="00D87B72"/>
    <w:rsid w:val="00D90EB6"/>
    <w:rsid w:val="00D927C1"/>
    <w:rsid w:val="00D92BE2"/>
    <w:rsid w:val="00D942AF"/>
    <w:rsid w:val="00D944AF"/>
    <w:rsid w:val="00D94AA8"/>
    <w:rsid w:val="00D95362"/>
    <w:rsid w:val="00D95AEF"/>
    <w:rsid w:val="00DA0232"/>
    <w:rsid w:val="00DA1A0A"/>
    <w:rsid w:val="00DA4C83"/>
    <w:rsid w:val="00DA55ED"/>
    <w:rsid w:val="00DA615F"/>
    <w:rsid w:val="00DB0F6F"/>
    <w:rsid w:val="00DB26C2"/>
    <w:rsid w:val="00DB2908"/>
    <w:rsid w:val="00DB30F5"/>
    <w:rsid w:val="00DC0E9E"/>
    <w:rsid w:val="00DC21BB"/>
    <w:rsid w:val="00DC416C"/>
    <w:rsid w:val="00DC4390"/>
    <w:rsid w:val="00DC6C97"/>
    <w:rsid w:val="00DC7AC4"/>
    <w:rsid w:val="00DD3C71"/>
    <w:rsid w:val="00DD4779"/>
    <w:rsid w:val="00DD4837"/>
    <w:rsid w:val="00DD65B4"/>
    <w:rsid w:val="00DD728A"/>
    <w:rsid w:val="00DD7932"/>
    <w:rsid w:val="00DD7E27"/>
    <w:rsid w:val="00DE591D"/>
    <w:rsid w:val="00DE59B4"/>
    <w:rsid w:val="00DE59E9"/>
    <w:rsid w:val="00DE70DE"/>
    <w:rsid w:val="00DE7563"/>
    <w:rsid w:val="00DF094C"/>
    <w:rsid w:val="00DF12FF"/>
    <w:rsid w:val="00DF1E5B"/>
    <w:rsid w:val="00E0100C"/>
    <w:rsid w:val="00E04958"/>
    <w:rsid w:val="00E07753"/>
    <w:rsid w:val="00E07AC7"/>
    <w:rsid w:val="00E10E57"/>
    <w:rsid w:val="00E13FC6"/>
    <w:rsid w:val="00E17476"/>
    <w:rsid w:val="00E23B94"/>
    <w:rsid w:val="00E24B72"/>
    <w:rsid w:val="00E3262D"/>
    <w:rsid w:val="00E33EAE"/>
    <w:rsid w:val="00E34FA0"/>
    <w:rsid w:val="00E36171"/>
    <w:rsid w:val="00E40B19"/>
    <w:rsid w:val="00E428BF"/>
    <w:rsid w:val="00E445CB"/>
    <w:rsid w:val="00E5746B"/>
    <w:rsid w:val="00E574D3"/>
    <w:rsid w:val="00E57C2A"/>
    <w:rsid w:val="00E60A85"/>
    <w:rsid w:val="00E61396"/>
    <w:rsid w:val="00E66907"/>
    <w:rsid w:val="00E6718F"/>
    <w:rsid w:val="00E67C32"/>
    <w:rsid w:val="00E70064"/>
    <w:rsid w:val="00E70BAE"/>
    <w:rsid w:val="00E714EB"/>
    <w:rsid w:val="00E71AD2"/>
    <w:rsid w:val="00E75ECC"/>
    <w:rsid w:val="00E8069A"/>
    <w:rsid w:val="00E8186B"/>
    <w:rsid w:val="00E820C3"/>
    <w:rsid w:val="00E8233C"/>
    <w:rsid w:val="00E83BCF"/>
    <w:rsid w:val="00E9115E"/>
    <w:rsid w:val="00E92F05"/>
    <w:rsid w:val="00E936FF"/>
    <w:rsid w:val="00EA1A5E"/>
    <w:rsid w:val="00EA244B"/>
    <w:rsid w:val="00EA4840"/>
    <w:rsid w:val="00EA711E"/>
    <w:rsid w:val="00EB1147"/>
    <w:rsid w:val="00EB5401"/>
    <w:rsid w:val="00EB7C76"/>
    <w:rsid w:val="00EC01A0"/>
    <w:rsid w:val="00EC2101"/>
    <w:rsid w:val="00EC2292"/>
    <w:rsid w:val="00EC65F4"/>
    <w:rsid w:val="00EC7DB9"/>
    <w:rsid w:val="00ED0C84"/>
    <w:rsid w:val="00ED483C"/>
    <w:rsid w:val="00ED5046"/>
    <w:rsid w:val="00ED7A51"/>
    <w:rsid w:val="00EE13A4"/>
    <w:rsid w:val="00EE189A"/>
    <w:rsid w:val="00EE48B8"/>
    <w:rsid w:val="00EE508E"/>
    <w:rsid w:val="00EE5B8C"/>
    <w:rsid w:val="00EE67F9"/>
    <w:rsid w:val="00EF4165"/>
    <w:rsid w:val="00EF4446"/>
    <w:rsid w:val="00EF632E"/>
    <w:rsid w:val="00EF6D6A"/>
    <w:rsid w:val="00EF76F4"/>
    <w:rsid w:val="00F00AAF"/>
    <w:rsid w:val="00F06C8E"/>
    <w:rsid w:val="00F1012F"/>
    <w:rsid w:val="00F1294C"/>
    <w:rsid w:val="00F1731C"/>
    <w:rsid w:val="00F214E3"/>
    <w:rsid w:val="00F273CC"/>
    <w:rsid w:val="00F27594"/>
    <w:rsid w:val="00F30BF6"/>
    <w:rsid w:val="00F32DD3"/>
    <w:rsid w:val="00F32FBC"/>
    <w:rsid w:val="00F33C22"/>
    <w:rsid w:val="00F405C4"/>
    <w:rsid w:val="00F421FB"/>
    <w:rsid w:val="00F43505"/>
    <w:rsid w:val="00F47555"/>
    <w:rsid w:val="00F50D1B"/>
    <w:rsid w:val="00F51425"/>
    <w:rsid w:val="00F53881"/>
    <w:rsid w:val="00F54981"/>
    <w:rsid w:val="00F56FFF"/>
    <w:rsid w:val="00F570AE"/>
    <w:rsid w:val="00F62293"/>
    <w:rsid w:val="00F625CD"/>
    <w:rsid w:val="00F62705"/>
    <w:rsid w:val="00F63AFC"/>
    <w:rsid w:val="00F64075"/>
    <w:rsid w:val="00F67E8E"/>
    <w:rsid w:val="00F74D51"/>
    <w:rsid w:val="00F74ED2"/>
    <w:rsid w:val="00F81209"/>
    <w:rsid w:val="00F814CC"/>
    <w:rsid w:val="00F85A00"/>
    <w:rsid w:val="00F91C8C"/>
    <w:rsid w:val="00F9364A"/>
    <w:rsid w:val="00F9390F"/>
    <w:rsid w:val="00F95C02"/>
    <w:rsid w:val="00F97F88"/>
    <w:rsid w:val="00FA0B5D"/>
    <w:rsid w:val="00FA147F"/>
    <w:rsid w:val="00FA1511"/>
    <w:rsid w:val="00FA36D8"/>
    <w:rsid w:val="00FA7B7B"/>
    <w:rsid w:val="00FA7DFC"/>
    <w:rsid w:val="00FB1655"/>
    <w:rsid w:val="00FB1A1F"/>
    <w:rsid w:val="00FB430A"/>
    <w:rsid w:val="00FB475E"/>
    <w:rsid w:val="00FB7BC4"/>
    <w:rsid w:val="00FC2F22"/>
    <w:rsid w:val="00FC40D7"/>
    <w:rsid w:val="00FC4899"/>
    <w:rsid w:val="00FC4FC6"/>
    <w:rsid w:val="00FD1535"/>
    <w:rsid w:val="00FD2262"/>
    <w:rsid w:val="00FD2D0E"/>
    <w:rsid w:val="00FD3E95"/>
    <w:rsid w:val="00FD51D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EA78"/>
  <w15:docId w15:val="{AFC7F2EC-CCD8-45C0-8079-5727AD6C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A36D8"/>
  </w:style>
  <w:style w:type="paragraph" w:styleId="Rubrik1">
    <w:name w:val="heading 1"/>
    <w:basedOn w:val="Normal"/>
    <w:next w:val="Normal"/>
    <w:link w:val="Rubrik1Char"/>
    <w:semiHidden/>
    <w:qFormat/>
    <w:rsid w:val="009B2C41"/>
    <w:pPr>
      <w:keepNext/>
      <w:keepLines/>
      <w:spacing w:before="480"/>
      <w:outlineLvl w:val="0"/>
    </w:pPr>
    <w:rPr>
      <w:rFonts w:asciiTheme="majorHAnsi" w:eastAsiaTheme="majorEastAsia" w:hAnsiTheme="majorHAnsi" w:cstheme="majorBidi"/>
      <w:b/>
      <w:bCs/>
      <w:color w:val="00263D" w:themeColor="accent1" w:themeShade="BF"/>
      <w:sz w:val="28"/>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013452"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013452"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013452"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906907"/>
    <w:pPr>
      <w:spacing w:after="120"/>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link w:val="BallongtextChar1"/>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 w:val="20"/>
      <w:szCs w:val="20"/>
    </w:rPr>
  </w:style>
  <w:style w:type="paragraph" w:styleId="Innehll1">
    <w:name w:val="toc 1"/>
    <w:basedOn w:val="IngetavstndLST"/>
    <w:next w:val="Normal"/>
    <w:autoRedefine/>
    <w:semiHidden/>
    <w:unhideWhenUsed/>
    <w:rsid w:val="00906907"/>
  </w:style>
  <w:style w:type="paragraph" w:styleId="Innehll2">
    <w:name w:val="toc 2"/>
    <w:basedOn w:val="IngetavstndLST"/>
    <w:next w:val="Normal"/>
    <w:autoRedefine/>
    <w:semiHidden/>
    <w:unhideWhenUsed/>
    <w:rsid w:val="00906907"/>
    <w:pPr>
      <w:ind w:left="221"/>
    </w:pPr>
  </w:style>
  <w:style w:type="paragraph" w:styleId="Innehll3">
    <w:name w:val="toc 3"/>
    <w:basedOn w:val="IngetavstndLST"/>
    <w:next w:val="Normal"/>
    <w:autoRedefine/>
    <w:semiHidden/>
    <w:unhideWhenUsed/>
    <w:rsid w:val="00906907"/>
    <w:pPr>
      <w:ind w:left="442"/>
    </w:p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basedOn w:val="Standardstycketeckensnitt"/>
    <w:link w:val="Brdtext"/>
    <w:semiHidden/>
    <w:rsid w:val="00BA007D"/>
  </w:style>
  <w:style w:type="paragraph" w:customStyle="1" w:styleId="NormalLST">
    <w:name w:val="Normal LST"/>
    <w:basedOn w:val="Normal"/>
    <w:link w:val="NormalLSTChar"/>
    <w:qFormat/>
    <w:rsid w:val="00F51425"/>
    <w:pPr>
      <w:spacing w:after="240" w:line="300" w:lineRule="atLeast"/>
    </w:pPr>
    <w:rPr>
      <w:rFonts w:ascii="Lora" w:hAnsi="Lora"/>
      <w:lang w:val="sv-SE"/>
    </w:rPr>
  </w:style>
  <w:style w:type="paragraph" w:customStyle="1" w:styleId="BildtextLST">
    <w:name w:val="Bildtext LST"/>
    <w:basedOn w:val="SidhuvudtextLST"/>
    <w:next w:val="Normal"/>
    <w:uiPriority w:val="8"/>
    <w:qFormat/>
    <w:rsid w:val="00D34BE8"/>
    <w:pPr>
      <w:spacing w:after="240"/>
    </w:p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2"/>
      </w:numPr>
      <w:ind w:left="714" w:hanging="357"/>
      <w:contextualSpacing/>
    </w:pPr>
  </w:style>
  <w:style w:type="paragraph" w:customStyle="1" w:styleId="PunktlistaLST">
    <w:name w:val="Punktlista LST"/>
    <w:basedOn w:val="NormalLST"/>
    <w:uiPriority w:val="6"/>
    <w:qFormat/>
    <w:rsid w:val="00FD1535"/>
    <w:pPr>
      <w:numPr>
        <w:numId w:val="3"/>
      </w:numPr>
      <w:ind w:left="714" w:hanging="357"/>
      <w:contextualSpacing/>
    </w:pPr>
  </w:style>
  <w:style w:type="paragraph" w:customStyle="1" w:styleId="Rubrik1LST">
    <w:name w:val="Rubrik 1 LST"/>
    <w:basedOn w:val="NormalLST"/>
    <w:next w:val="NormalLST"/>
    <w:link w:val="Rubrik1LSTChar"/>
    <w:uiPriority w:val="2"/>
    <w:qFormat/>
    <w:rsid w:val="00F51425"/>
    <w:pPr>
      <w:keepNext/>
      <w:spacing w:before="240" w:after="60" w:line="240" w:lineRule="auto"/>
      <w:ind w:right="-1418"/>
      <w:outlineLvl w:val="0"/>
    </w:pPr>
    <w:rPr>
      <w:rFonts w:ascii="Open Sans" w:hAnsi="Open Sans"/>
      <w:spacing w:val="-4"/>
      <w:sz w:val="32"/>
    </w:rPr>
  </w:style>
  <w:style w:type="paragraph" w:customStyle="1" w:styleId="Rubrik2LST">
    <w:name w:val="Rubrik 2 LST"/>
    <w:basedOn w:val="Rubrik1LST"/>
    <w:next w:val="NormalLST"/>
    <w:link w:val="Rubrik2LSTChar"/>
    <w:uiPriority w:val="3"/>
    <w:qFormat/>
    <w:rsid w:val="00F51425"/>
    <w:pPr>
      <w:spacing w:before="360"/>
      <w:ind w:right="0"/>
      <w:outlineLvl w:val="1"/>
    </w:pPr>
    <w:rPr>
      <w:kern w:val="28"/>
      <w:sz w:val="24"/>
    </w:rPr>
  </w:style>
  <w:style w:type="paragraph" w:customStyle="1" w:styleId="Rubrik3LST">
    <w:name w:val="Rubrik 3 LST"/>
    <w:basedOn w:val="Rubrik2LST"/>
    <w:next w:val="NormalLST"/>
    <w:link w:val="Rubrik3LSTChar"/>
    <w:uiPriority w:val="4"/>
    <w:qFormat/>
    <w:rsid w:val="006104AC"/>
    <w:pPr>
      <w:outlineLvl w:val="2"/>
    </w:pPr>
    <w:rPr>
      <w:sz w:val="28"/>
    </w:rPr>
  </w:style>
  <w:style w:type="paragraph" w:customStyle="1" w:styleId="TabelltextLST">
    <w:name w:val="Tabelltext LST"/>
    <w:basedOn w:val="Rubrik2LST"/>
    <w:uiPriority w:val="9"/>
    <w:qFormat/>
    <w:rsid w:val="00FB1655"/>
    <w:pPr>
      <w:spacing w:before="40" w:after="40"/>
    </w:pPr>
    <w:rPr>
      <w:sz w:val="18"/>
    </w:r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2LST"/>
    <w:next w:val="NormalLST"/>
    <w:link w:val="Rubrik4LSTChar"/>
    <w:uiPriority w:val="5"/>
    <w:qFormat/>
    <w:rsid w:val="006104AC"/>
    <w:pPr>
      <w:outlineLvl w:val="3"/>
    </w:p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Rubrik1LST"/>
    <w:next w:val="TabelltextLST"/>
    <w:uiPriority w:val="10"/>
    <w:qFormat/>
    <w:rsid w:val="00FB1655"/>
    <w:pPr>
      <w:spacing w:before="40" w:after="40"/>
    </w:pPr>
    <w:rPr>
      <w:sz w:val="18"/>
    </w:rPr>
  </w:style>
  <w:style w:type="paragraph" w:customStyle="1" w:styleId="SidfottextLST">
    <w:name w:val="Sidfot text LST"/>
    <w:basedOn w:val="Rubrik2LST"/>
    <w:uiPriority w:val="11"/>
    <w:qFormat/>
    <w:rsid w:val="000E06FC"/>
    <w:pPr>
      <w:spacing w:before="0" w:after="0"/>
      <w:jc w:val="both"/>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style>
  <w:style w:type="paragraph" w:customStyle="1" w:styleId="SidhuvudtextLST">
    <w:name w:val="Sidhuvud text LST"/>
    <w:basedOn w:val="Rubrik2"/>
    <w:qFormat/>
    <w:rsid w:val="000E06FC"/>
    <w:pPr>
      <w:spacing w:before="0" w:after="0" w:line="240" w:lineRule="auto"/>
      <w:outlineLvl w:val="9"/>
    </w:pPr>
    <w:rPr>
      <w:rFonts w:ascii="Open Sans" w:hAnsi="Open Sans"/>
      <w:b w:val="0"/>
      <w:color w:val="auto"/>
      <w:sz w:val="18"/>
      <w:lang w:val="sv-SE"/>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rsid w:val="00C37700"/>
    <w:rPr>
      <w:lang w:val="sv-SE"/>
    </w:rPr>
  </w:style>
  <w:style w:type="paragraph" w:styleId="Liststycke">
    <w:name w:val="List Paragraph"/>
    <w:basedOn w:val="Normal"/>
    <w:uiPriority w:val="34"/>
    <w:qFormat/>
    <w:rsid w:val="00CD7E98"/>
    <w:pPr>
      <w:ind w:left="720"/>
      <w:contextualSpacing/>
    </w:pPr>
  </w:style>
  <w:style w:type="paragraph" w:customStyle="1" w:styleId="Adressflt">
    <w:name w:val="Adressfält"/>
    <w:basedOn w:val="IngetavstndLST"/>
    <w:uiPriority w:val="11"/>
    <w:qFormat/>
    <w:rsid w:val="00C35468"/>
    <w:pPr>
      <w:ind w:left="4026" w:right="-2041"/>
    </w:pPr>
  </w:style>
  <w:style w:type="character" w:customStyle="1" w:styleId="NormalLSTChar">
    <w:name w:val="Normal LST Char"/>
    <w:basedOn w:val="Standardstycketeckensnitt"/>
    <w:link w:val="NormalLST"/>
    <w:rsid w:val="00F51425"/>
    <w:rPr>
      <w:rFonts w:ascii="Lora" w:hAnsi="Lora"/>
      <w:lang w:val="sv-SE"/>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Theme="majorHAnsi" w:eastAsiaTheme="majorEastAsia" w:hAnsiTheme="majorHAnsi" w:cstheme="majorBidi"/>
      <w:b/>
      <w:bCs/>
      <w:color w:val="00263D" w:themeColor="accent1" w:themeShade="BF"/>
      <w:sz w:val="28"/>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013452"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013452"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013452"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F51425"/>
    <w:rPr>
      <w:rFonts w:ascii="Open Sans" w:hAnsi="Open Sans"/>
      <w:spacing w:val="-4"/>
      <w:sz w:val="32"/>
      <w:lang w:val="sv-SE"/>
    </w:rPr>
  </w:style>
  <w:style w:type="character" w:customStyle="1" w:styleId="Rubrik2LSTChar">
    <w:name w:val="Rubrik 2 LST Char"/>
    <w:basedOn w:val="Rubrik1LSTChar"/>
    <w:link w:val="Rubrik2LST"/>
    <w:uiPriority w:val="3"/>
    <w:rsid w:val="00F51425"/>
    <w:rPr>
      <w:rFonts w:ascii="Open Sans" w:hAnsi="Open Sans"/>
      <w:spacing w:val="-4"/>
      <w:kern w:val="28"/>
      <w:sz w:val="24"/>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013452"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013452"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013452" w:themeColor="accent1"/>
      <w:spacing w:val="15"/>
      <w:sz w:val="24"/>
      <w:szCs w:val="24"/>
    </w:rPr>
  </w:style>
  <w:style w:type="paragraph" w:customStyle="1" w:styleId="Formatmall1">
    <w:name w:val="Formatmall1"/>
    <w:basedOn w:val="Rubrik2LST"/>
    <w:next w:val="NormalLST"/>
    <w:link w:val="Formatmall1Char"/>
    <w:rsid w:val="00510CE3"/>
    <w:rPr>
      <w:rFonts w:cs="Open Sans"/>
      <w:sz w:val="20"/>
      <w:szCs w:val="32"/>
    </w:rPr>
  </w:style>
  <w:style w:type="character" w:customStyle="1" w:styleId="Formatmall1Char">
    <w:name w:val="Formatmall1 Char"/>
    <w:basedOn w:val="Rubrik2LSTChar"/>
    <w:link w:val="Formatmall1"/>
    <w:rsid w:val="00510CE3"/>
    <w:rPr>
      <w:rFonts w:ascii="Open Sans" w:hAnsi="Open Sans" w:cs="Open Sans"/>
      <w:spacing w:val="-4"/>
      <w:kern w:val="28"/>
      <w:sz w:val="20"/>
      <w:szCs w:val="32"/>
      <w:lang w:val="sv-SE"/>
    </w:rPr>
  </w:style>
  <w:style w:type="character" w:customStyle="1" w:styleId="Rubrik3LSTChar">
    <w:name w:val="Rubrik 3 LST Char"/>
    <w:basedOn w:val="Rubrik2LSTChar"/>
    <w:link w:val="Rubrik3LST"/>
    <w:uiPriority w:val="1"/>
    <w:rsid w:val="00545071"/>
    <w:rPr>
      <w:rFonts w:ascii="Open Sans" w:hAnsi="Open Sans"/>
      <w:spacing w:val="-4"/>
      <w:kern w:val="28"/>
      <w:sz w:val="28"/>
      <w:lang w:val="sv-SE"/>
    </w:rPr>
  </w:style>
  <w:style w:type="character" w:customStyle="1" w:styleId="Rubrik4LSTChar">
    <w:name w:val="Rubrik 4 LST Char"/>
    <w:basedOn w:val="Rubrik2LSTChar"/>
    <w:link w:val="Rubrik4LST"/>
    <w:uiPriority w:val="1"/>
    <w:rsid w:val="00545071"/>
    <w:rPr>
      <w:rFonts w:ascii="Open Sans" w:hAnsi="Open Sans"/>
      <w:spacing w:val="-4"/>
      <w:kern w:val="28"/>
      <w:sz w:val="24"/>
      <w:lang w:val="sv-SE"/>
    </w:rPr>
  </w:style>
  <w:style w:type="paragraph" w:customStyle="1" w:styleId="Rubrik5Lst">
    <w:name w:val="Rubrik 5 Lst"/>
    <w:basedOn w:val="Rubrik2LST"/>
    <w:next w:val="NormalLST"/>
    <w:link w:val="Rubrik5LstChar"/>
    <w:uiPriority w:val="1"/>
    <w:qFormat/>
    <w:rsid w:val="00216AD1"/>
    <w:rPr>
      <w:sz w:val="20"/>
    </w:rPr>
  </w:style>
  <w:style w:type="character" w:customStyle="1" w:styleId="Rubrik5LstChar">
    <w:name w:val="Rubrik 5 Lst Char"/>
    <w:basedOn w:val="Rubrik2LSTChar"/>
    <w:link w:val="Rubrik5Lst"/>
    <w:uiPriority w:val="1"/>
    <w:rsid w:val="00545071"/>
    <w:rPr>
      <w:rFonts w:ascii="Open Sans" w:hAnsi="Open Sans"/>
      <w:spacing w:val="-4"/>
      <w:kern w:val="28"/>
      <w:sz w:val="20"/>
      <w:lang w:val="sv-SE"/>
    </w:rPr>
  </w:style>
  <w:style w:type="paragraph" w:styleId="Innehll4">
    <w:name w:val="toc 4"/>
    <w:basedOn w:val="IngetavstndLST"/>
    <w:next w:val="Normal"/>
    <w:autoRedefine/>
    <w:uiPriority w:val="99"/>
    <w:semiHidden/>
    <w:unhideWhenUsed/>
    <w:rsid w:val="00F900DD"/>
    <w:pPr>
      <w:ind w:left="658"/>
    </w:pPr>
  </w:style>
  <w:style w:type="paragraph" w:styleId="Innehll5">
    <w:name w:val="toc 5"/>
    <w:basedOn w:val="IngetavstndLST"/>
    <w:next w:val="Normal"/>
    <w:autoRedefine/>
    <w:uiPriority w:val="99"/>
    <w:semiHidden/>
    <w:unhideWhenUsed/>
    <w:rsid w:val="00F900DD"/>
    <w:pPr>
      <w:ind w:left="879"/>
    </w:pPr>
  </w:style>
  <w:style w:type="paragraph" w:styleId="Innehll6">
    <w:name w:val="toc 6"/>
    <w:basedOn w:val="IngetavstndLST"/>
    <w:next w:val="Normal"/>
    <w:autoRedefine/>
    <w:uiPriority w:val="99"/>
    <w:semiHidden/>
    <w:unhideWhenUsed/>
    <w:rsid w:val="00F900DD"/>
    <w:pPr>
      <w:ind w:left="1100"/>
    </w:pPr>
  </w:style>
  <w:style w:type="paragraph" w:styleId="Innehll7">
    <w:name w:val="toc 7"/>
    <w:basedOn w:val="IngetavstndLST"/>
    <w:next w:val="Normal"/>
    <w:autoRedefine/>
    <w:uiPriority w:val="99"/>
    <w:semiHidden/>
    <w:unhideWhenUsed/>
    <w:rsid w:val="00F900DD"/>
    <w:pPr>
      <w:ind w:left="1321"/>
    </w:pPr>
  </w:style>
  <w:style w:type="paragraph" w:customStyle="1" w:styleId="EnPunktLST0">
    <w:name w:val="En Punkt LST"/>
    <w:basedOn w:val="Normal"/>
    <w:qFormat/>
    <w:rsid w:val="009D3DC9"/>
    <w:rPr>
      <w:sz w:val="2"/>
    </w:rPr>
  </w:style>
  <w:style w:type="paragraph" w:styleId="Ingetavstnd">
    <w:name w:val="No Spacing"/>
    <w:basedOn w:val="Normal"/>
    <w:uiPriority w:val="1"/>
    <w:semiHidden/>
    <w:qFormat/>
    <w:rsid w:val="009D3DC9"/>
  </w:style>
  <w:style w:type="paragraph" w:styleId="Numreradlista">
    <w:name w:val="List Number"/>
    <w:basedOn w:val="Normal"/>
    <w:uiPriority w:val="99"/>
    <w:semiHidden/>
    <w:qFormat/>
    <w:rsid w:val="009D3DC9"/>
    <w:pPr>
      <w:numPr>
        <w:numId w:val="4"/>
      </w:numPr>
      <w:tabs>
        <w:tab w:val="clear" w:pos="360"/>
        <w:tab w:val="num" w:pos="717"/>
      </w:tabs>
      <w:contextualSpacing/>
    </w:pPr>
  </w:style>
  <w:style w:type="paragraph" w:customStyle="1" w:styleId="Sidhuvudtext">
    <w:name w:val="Sidhuvud text"/>
    <w:basedOn w:val="Rubrik1LST"/>
    <w:uiPriority w:val="99"/>
    <w:semiHidden/>
    <w:qFormat/>
    <w:rsid w:val="009D3DC9"/>
    <w:pPr>
      <w:spacing w:before="0" w:after="0"/>
    </w:pPr>
    <w:rPr>
      <w:sz w:val="24"/>
    </w:rPr>
  </w:style>
  <w:style w:type="paragraph" w:customStyle="1" w:styleId="SidnummertextLST">
    <w:name w:val="Sidnummer text LST"/>
    <w:basedOn w:val="NormalLST"/>
    <w:qFormat/>
    <w:rsid w:val="009D3DC9"/>
    <w:pPr>
      <w:spacing w:after="0"/>
    </w:pPr>
  </w:style>
  <w:style w:type="character" w:customStyle="1" w:styleId="Kop1Char">
    <w:name w:val="Kop 1 Char"/>
    <w:basedOn w:val="Standardstycketeckensnitt"/>
    <w:uiPriority w:val="9"/>
    <w:semiHidden/>
    <w:rsid w:val="00E45E13"/>
    <w:rPr>
      <w:rFonts w:ascii="Arial" w:eastAsiaTheme="majorEastAsia" w:hAnsi="Arial" w:cstheme="majorBidi"/>
      <w:b/>
      <w:bCs/>
      <w:sz w:val="26"/>
      <w:szCs w:val="28"/>
    </w:rPr>
  </w:style>
  <w:style w:type="character" w:customStyle="1" w:styleId="Kop2Char">
    <w:name w:val="Kop 2 Char"/>
    <w:basedOn w:val="Standardstycketeckensnitt"/>
    <w:uiPriority w:val="9"/>
    <w:semiHidden/>
    <w:rsid w:val="00E45E13"/>
    <w:rPr>
      <w:rFonts w:ascii="Arial" w:eastAsiaTheme="majorEastAsia" w:hAnsi="Arial" w:cstheme="majorBidi"/>
      <w:b/>
      <w:sz w:val="24"/>
      <w:szCs w:val="26"/>
    </w:rPr>
  </w:style>
  <w:style w:type="character" w:customStyle="1" w:styleId="Kop3Char">
    <w:name w:val="Kop 3 Char"/>
    <w:basedOn w:val="Standardstycketeckensnitt"/>
    <w:uiPriority w:val="9"/>
    <w:semiHidden/>
    <w:rsid w:val="00E45E13"/>
    <w:rPr>
      <w:rFonts w:ascii="Arial" w:eastAsiaTheme="majorEastAsia" w:hAnsi="Arial" w:cstheme="majorBidi"/>
      <w:b/>
      <w:bCs/>
      <w:szCs w:val="26"/>
    </w:rPr>
  </w:style>
  <w:style w:type="character" w:customStyle="1" w:styleId="Kop4Char">
    <w:name w:val="Kop 4 Char"/>
    <w:basedOn w:val="Standardstycketeckensnitt"/>
    <w:uiPriority w:val="9"/>
    <w:semiHidden/>
    <w:rsid w:val="00E45E13"/>
    <w:rPr>
      <w:rFonts w:ascii="Arial" w:eastAsiaTheme="majorEastAsia" w:hAnsi="Arial" w:cstheme="majorBidi"/>
      <w:iCs/>
      <w:szCs w:val="26"/>
    </w:rPr>
  </w:style>
  <w:style w:type="paragraph" w:customStyle="1" w:styleId="EnPunkt">
    <w:name w:val="EnPunkt"/>
    <w:qFormat/>
    <w:pPr>
      <w:spacing w:after="0" w:line="240" w:lineRule="auto"/>
    </w:pPr>
    <w:rPr>
      <w:rFonts w:ascii="Times New Roman" w:eastAsia="Times New Roman" w:hAnsi="Times New Roman" w:cs="Times New Roman"/>
      <w:sz w:val="2"/>
    </w:rPr>
  </w:style>
  <w:style w:type="character" w:customStyle="1" w:styleId="KoptekstChar">
    <w:name w:val="Koptekst Char"/>
    <w:basedOn w:val="Standardstycketeckensnitt"/>
    <w:uiPriority w:val="99"/>
    <w:semiHidden/>
    <w:rPr>
      <w:rFonts w:ascii="Times New Roman" w:eastAsia="Times New Roman" w:hAnsi="Times New Roman" w:cs="Times New Roman"/>
      <w:sz w:val="24"/>
    </w:rPr>
  </w:style>
  <w:style w:type="character" w:customStyle="1" w:styleId="BallongtextChar">
    <w:name w:val="Ballongtext Char"/>
    <w:basedOn w:val="Standardstycketeckensnitt"/>
    <w:uiPriority w:val="99"/>
    <w:semiHidden/>
    <w:rsid w:val="003A7A15"/>
    <w:rPr>
      <w:rFonts w:ascii="Tahoma" w:hAnsi="Tahoma" w:cs="Tahoma"/>
      <w:sz w:val="16"/>
      <w:szCs w:val="16"/>
    </w:rPr>
  </w:style>
  <w:style w:type="character" w:customStyle="1" w:styleId="VoettekstChar">
    <w:name w:val="Voettekst Char"/>
    <w:basedOn w:val="Standardstycketeckensnitt"/>
    <w:uiPriority w:val="99"/>
    <w:semiHidden/>
    <w:rPr>
      <w:rFonts w:ascii="Times New Roman" w:eastAsia="Times New Roman" w:hAnsi="Times New Roman" w:cs="Times New Roman"/>
      <w:sz w:val="24"/>
    </w:rPr>
  </w:style>
  <w:style w:type="character" w:customStyle="1" w:styleId="BallongtextChar1">
    <w:name w:val="Ballongtext Char1"/>
    <w:basedOn w:val="Standardstycketeckensnitt"/>
    <w:link w:val="Ballongtext"/>
    <w:uiPriority w:val="99"/>
    <w:semiHidden/>
    <w:rsid w:val="00016314"/>
    <w:rPr>
      <w:rFonts w:ascii="Tahoma" w:hAnsi="Tahoma" w:cs="Tahoma"/>
      <w:sz w:val="16"/>
      <w:szCs w:val="16"/>
    </w:rPr>
  </w:style>
  <w:style w:type="paragraph" w:customStyle="1" w:styleId="HuvudrubrikLST">
    <w:name w:val="Huvudrubrik LST"/>
    <w:next w:val="NormalLST"/>
    <w:qFormat/>
    <w:rsid w:val="00F51425"/>
    <w:pPr>
      <w:spacing w:after="320" w:line="240" w:lineRule="auto"/>
    </w:pPr>
    <w:rPr>
      <w:rFonts w:ascii="Open Sans Semibold" w:hAnsi="Open Sans Semibold"/>
      <w:sz w:val="34"/>
    </w:rPr>
  </w:style>
  <w:style w:type="character" w:customStyle="1" w:styleId="Olstomnmnande1">
    <w:name w:val="Olöst omnämnande1"/>
    <w:basedOn w:val="Standardstycketeckensnitt"/>
    <w:uiPriority w:val="99"/>
    <w:semiHidden/>
    <w:unhideWhenUsed/>
    <w:rsid w:val="004C71D4"/>
    <w:rPr>
      <w:color w:val="808080"/>
      <w:shd w:val="clear" w:color="auto" w:fill="E6E6E6"/>
    </w:rPr>
  </w:style>
  <w:style w:type="paragraph" w:customStyle="1" w:styleId="Default">
    <w:name w:val="Default"/>
    <w:rsid w:val="00445A48"/>
    <w:pPr>
      <w:autoSpaceDE w:val="0"/>
      <w:autoSpaceDN w:val="0"/>
      <w:adjustRightInd w:val="0"/>
      <w:spacing w:after="0" w:line="240" w:lineRule="auto"/>
    </w:pPr>
    <w:rPr>
      <w:rFonts w:ascii="Times New Roman" w:hAnsi="Times New Roman" w:cs="Times New Roman"/>
      <w:color w:val="000000"/>
      <w:sz w:val="24"/>
      <w:szCs w:val="24"/>
      <w:lang w:val="sv-SE"/>
    </w:rPr>
  </w:style>
  <w:style w:type="character" w:styleId="Olstomnmnande">
    <w:name w:val="Unresolved Mention"/>
    <w:basedOn w:val="Standardstycketeckensnitt"/>
    <w:rsid w:val="0044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013452"/>
      </a:accent1>
      <a:accent2>
        <a:srgbClr val="1D551B"/>
      </a:accent2>
      <a:accent3>
        <a:srgbClr val="73152E"/>
      </a:accent3>
      <a:accent4>
        <a:srgbClr val="F5BD41"/>
      </a:accent4>
      <a:accent5>
        <a:srgbClr val="595954"/>
      </a:accent5>
      <a:accent6>
        <a:srgbClr val="C2AB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949EB045C04D40B5C6832326D861EB" ma:contentTypeVersion="2" ma:contentTypeDescription="Skapa ett nytt dokument." ma:contentTypeScope="" ma:versionID="4461f5a58445f1780c2b6548788a68ba">
  <xsd:schema xmlns:xsd="http://www.w3.org/2001/XMLSchema" xmlns:xs="http://www.w3.org/2001/XMLSchema" xmlns:p="http://schemas.microsoft.com/office/2006/metadata/properties" xmlns:ns2="8102a6c5-1c94-4315-bebb-771d548ca34e" targetNamespace="http://schemas.microsoft.com/office/2006/metadata/properties" ma:root="true" ma:fieldsID="f39e0c6fd4a7a2261db4bdabf765e5b4" ns2:_="">
    <xsd:import namespace="8102a6c5-1c94-4315-bebb-771d548ca3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2a6c5-1c94-4315-bebb-771d548ca34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DDE94-1489-47A8-8C28-C6ABD7D4B6F9}">
  <ds:schemaRefs>
    <ds:schemaRef ds:uri="http://schemas.microsoft.com/sharepoint/v3/contenttype/forms"/>
  </ds:schemaRefs>
</ds:datastoreItem>
</file>

<file path=customXml/itemProps2.xml><?xml version="1.0" encoding="utf-8"?>
<ds:datastoreItem xmlns:ds="http://schemas.openxmlformats.org/officeDocument/2006/customXml" ds:itemID="{0549E3A3-93DA-406E-A548-6E9F21BEF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2a6c5-1c94-4315-bebb-771d548c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6FB53-AADB-4218-B307-65EDD747043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94B94A6-2B07-49F0-9641-359A786C6F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6336</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Lejon Anna</dc:creator>
  <cp:lastModifiedBy>Edgren Ida</cp:lastModifiedBy>
  <cp:revision>2</cp:revision>
  <cp:lastPrinted>2024-06-03T07:24:00Z</cp:lastPrinted>
  <dcterms:created xsi:type="dcterms:W3CDTF">2024-12-05T13:37:00Z</dcterms:created>
  <dcterms:modified xsi:type="dcterms:W3CDTF">2024-12-05T13:37:00Z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810517-001</vt:lpwstr>
  </property>
  <property fmtid="{D5CDD505-2E9C-101B-9397-08002B2CF9AE}" pid="3" name="Header">
    <vt:lpwstr>1Platina</vt:lpwstr>
  </property>
  <property fmtid="{D5CDD505-2E9C-101B-9397-08002B2CF9AE}" pid="4" name="HeaderId">
    <vt:lpwstr>A6DEAC21F1CE4EB09B4BB6E7950B040D</vt:lpwstr>
  </property>
  <property fmtid="{D5CDD505-2E9C-101B-9397-08002B2CF9AE}" pid="5" name="Template">
    <vt:lpwstr>Generell beslutsmall</vt:lpwstr>
  </property>
  <property fmtid="{D5CDD505-2E9C-101B-9397-08002B2CF9AE}" pid="6" name="TemplateId">
    <vt:lpwstr>5A1A132A9EDF4CAD99E2E4A71B3C5041</vt:lpwstr>
  </property>
  <property fmtid="{D5CDD505-2E9C-101B-9397-08002B2CF9AE}" pid="7" name="Typist">
    <vt:lpwstr>810517-001</vt:lpwstr>
  </property>
  <property fmtid="{D5CDD505-2E9C-101B-9397-08002B2CF9AE}" pid="8" name="ContentTypeId">
    <vt:lpwstr>0x01010040949EB045C04D40B5C6832326D861EB</vt:lpwstr>
  </property>
</Properties>
</file>